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54" w:rsidRDefault="00342354">
      <w:pPr>
        <w:spacing w:line="600" w:lineRule="exact"/>
        <w:rPr>
          <w:rFonts w:ascii="Times New Roman" w:eastAsia="黑体" w:hAnsi="Times New Roman" w:cs="Times New Roman"/>
          <w:sz w:val="32"/>
          <w:szCs w:val="40"/>
        </w:rPr>
      </w:pPr>
    </w:p>
    <w:p w:rsidR="00342354" w:rsidRDefault="00342354">
      <w:pPr>
        <w:spacing w:line="600" w:lineRule="exact"/>
        <w:rPr>
          <w:rFonts w:ascii="Times New Roman" w:eastAsia="黑体" w:hAnsi="Times New Roman" w:cs="Times New Roman"/>
          <w:sz w:val="32"/>
          <w:szCs w:val="40"/>
        </w:rPr>
      </w:pPr>
    </w:p>
    <w:p w:rsidR="00342354" w:rsidRDefault="00342354">
      <w:pPr>
        <w:spacing w:line="600" w:lineRule="exact"/>
        <w:rPr>
          <w:rFonts w:ascii="Times New Roman" w:eastAsia="黑体" w:hAnsi="Times New Roman" w:cs="Times New Roman"/>
          <w:sz w:val="32"/>
          <w:szCs w:val="40"/>
        </w:rPr>
      </w:pPr>
    </w:p>
    <w:p w:rsidR="00342354" w:rsidRDefault="00B25B5A" w:rsidP="000C47FA">
      <w:pPr>
        <w:spacing w:afterLines="50" w:after="156" w:line="580" w:lineRule="exact"/>
        <w:jc w:val="center"/>
        <w:rPr>
          <w:rFonts w:ascii="方正小标宋简体" w:eastAsia="方正小标宋简体" w:hAnsi="Times New Roman" w:cs="Times New Roman"/>
          <w:sz w:val="44"/>
          <w:szCs w:val="40"/>
        </w:rPr>
      </w:pPr>
      <w:r>
        <w:rPr>
          <w:rFonts w:ascii="方正小标宋简体" w:eastAsia="方正小标宋简体" w:hAnsi="Times New Roman" w:cs="Times New Roman" w:hint="eastAsia"/>
          <w:sz w:val="44"/>
          <w:szCs w:val="40"/>
        </w:rPr>
        <w:t>“双带头人”教师党支部书记工作室</w:t>
      </w:r>
    </w:p>
    <w:p w:rsidR="00342354" w:rsidRDefault="00342354" w:rsidP="000C47FA">
      <w:pPr>
        <w:spacing w:afterLines="50" w:after="156" w:line="580" w:lineRule="exact"/>
        <w:jc w:val="center"/>
        <w:rPr>
          <w:rFonts w:ascii="Times New Roman" w:eastAsia="方正小标宋简体" w:hAnsi="Times New Roman" w:cs="Times New Roman"/>
          <w:sz w:val="44"/>
          <w:szCs w:val="40"/>
        </w:rPr>
      </w:pPr>
    </w:p>
    <w:p w:rsidR="00342354" w:rsidRDefault="00B25B5A" w:rsidP="000C47FA">
      <w:pPr>
        <w:spacing w:afterLines="50" w:after="156" w:line="580" w:lineRule="exact"/>
        <w:jc w:val="center"/>
        <w:rPr>
          <w:rFonts w:ascii="Times New Roman" w:eastAsia="方正小标宋简体" w:hAnsi="Times New Roman" w:cs="Times New Roman"/>
          <w:sz w:val="52"/>
          <w:szCs w:val="40"/>
        </w:rPr>
      </w:pPr>
      <w:r>
        <w:rPr>
          <w:rFonts w:ascii="Times New Roman" w:eastAsia="方正小标宋简体" w:hAnsi="Times New Roman" w:cs="Times New Roman"/>
          <w:sz w:val="52"/>
          <w:szCs w:val="40"/>
        </w:rPr>
        <w:t>申</w:t>
      </w:r>
      <w:r>
        <w:rPr>
          <w:rFonts w:ascii="Times New Roman" w:eastAsia="方正小标宋简体" w:hAnsi="Times New Roman" w:cs="Times New Roman"/>
          <w:sz w:val="52"/>
          <w:szCs w:val="40"/>
        </w:rPr>
        <w:t xml:space="preserve">  </w:t>
      </w:r>
      <w:r>
        <w:rPr>
          <w:rFonts w:ascii="Times New Roman" w:eastAsia="方正小标宋简体" w:hAnsi="Times New Roman" w:cs="Times New Roman"/>
          <w:sz w:val="52"/>
          <w:szCs w:val="40"/>
        </w:rPr>
        <w:t>报</w:t>
      </w:r>
      <w:r>
        <w:rPr>
          <w:rFonts w:ascii="Times New Roman" w:eastAsia="方正小标宋简体" w:hAnsi="Times New Roman" w:cs="Times New Roman"/>
          <w:sz w:val="52"/>
          <w:szCs w:val="40"/>
        </w:rPr>
        <w:t xml:space="preserve">  </w:t>
      </w:r>
      <w:r>
        <w:rPr>
          <w:rFonts w:ascii="Times New Roman" w:eastAsia="方正小标宋简体" w:hAnsi="Times New Roman" w:cs="Times New Roman"/>
          <w:sz w:val="52"/>
          <w:szCs w:val="40"/>
        </w:rPr>
        <w:t>书</w:t>
      </w:r>
    </w:p>
    <w:p w:rsidR="00342354" w:rsidRDefault="00342354" w:rsidP="000C47FA">
      <w:pPr>
        <w:spacing w:afterLines="50" w:after="156" w:line="580" w:lineRule="exact"/>
        <w:jc w:val="center"/>
        <w:rPr>
          <w:rFonts w:ascii="Times New Roman" w:eastAsia="方正小标宋简体" w:hAnsi="Times New Roman" w:cs="Times New Roman"/>
          <w:sz w:val="36"/>
          <w:szCs w:val="40"/>
        </w:rPr>
      </w:pPr>
    </w:p>
    <w:p w:rsidR="00342354" w:rsidRDefault="00342354" w:rsidP="000C47FA">
      <w:pPr>
        <w:spacing w:afterLines="50" w:after="156" w:line="580" w:lineRule="exact"/>
        <w:jc w:val="center"/>
        <w:rPr>
          <w:rFonts w:ascii="Times New Roman" w:eastAsia="方正小标宋简体" w:hAnsi="Times New Roman" w:cs="Times New Roman"/>
          <w:sz w:val="36"/>
          <w:szCs w:val="40"/>
        </w:rPr>
      </w:pPr>
    </w:p>
    <w:p w:rsidR="00342354" w:rsidRDefault="00342354" w:rsidP="000C47FA">
      <w:pPr>
        <w:spacing w:afterLines="50" w:after="156" w:line="580" w:lineRule="exact"/>
        <w:jc w:val="center"/>
        <w:rPr>
          <w:rFonts w:ascii="Times New Roman" w:eastAsia="方正小标宋简体" w:hAnsi="Times New Roman" w:cs="Times New Roman"/>
          <w:sz w:val="36"/>
          <w:szCs w:val="40"/>
        </w:rPr>
      </w:pPr>
    </w:p>
    <w:tbl>
      <w:tblPr>
        <w:tblStyle w:val="ab"/>
        <w:tblW w:w="70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85"/>
        <w:gridCol w:w="4773"/>
      </w:tblGrid>
      <w:tr w:rsidR="00342354">
        <w:trPr>
          <w:trHeight w:val="737"/>
          <w:jc w:val="center"/>
        </w:trPr>
        <w:tc>
          <w:tcPr>
            <w:tcW w:w="2285" w:type="dxa"/>
            <w:vAlign w:val="center"/>
          </w:tcPr>
          <w:p w:rsidR="00342354" w:rsidRDefault="00B25B5A">
            <w:pPr>
              <w:spacing w:line="580" w:lineRule="exact"/>
              <w:jc w:val="right"/>
              <w:rPr>
                <w:rFonts w:ascii="Times New Roman" w:eastAsia="仿宋_GB2312" w:hAnsi="Times New Roman" w:cs="Times New Roman"/>
                <w:kern w:val="0"/>
                <w:sz w:val="32"/>
                <w:szCs w:val="40"/>
              </w:rPr>
            </w:pPr>
            <w:r>
              <w:rPr>
                <w:rFonts w:ascii="Times New Roman" w:eastAsia="仿宋_GB2312" w:hAnsi="Times New Roman" w:cs="Times New Roman"/>
                <w:kern w:val="0"/>
                <w:sz w:val="32"/>
                <w:szCs w:val="40"/>
              </w:rPr>
              <w:t>工作室名称：</w:t>
            </w:r>
          </w:p>
        </w:tc>
        <w:tc>
          <w:tcPr>
            <w:tcW w:w="4773" w:type="dxa"/>
            <w:vAlign w:val="center"/>
          </w:tcPr>
          <w:p w:rsidR="000C47FA" w:rsidRDefault="00B25B5A" w:rsidP="000C47FA">
            <w:pPr>
              <w:spacing w:line="580" w:lineRule="exact"/>
              <w:jc w:val="center"/>
              <w:rPr>
                <w:rFonts w:ascii="仿宋_GB2312" w:eastAsia="仿宋_GB2312" w:hAnsi="Times New Roman" w:cs="Times New Roman" w:hint="eastAsia"/>
                <w:kern w:val="0"/>
                <w:sz w:val="28"/>
                <w:szCs w:val="40"/>
                <w:u w:val="single"/>
              </w:rPr>
            </w:pPr>
            <w:r>
              <w:rPr>
                <w:rFonts w:ascii="Times New Roman" w:eastAsia="仿宋_GB2312" w:hAnsi="Times New Roman" w:cs="Times New Roman" w:hint="eastAsia"/>
                <w:kern w:val="0"/>
                <w:sz w:val="28"/>
                <w:szCs w:val="40"/>
                <w:u w:val="single"/>
              </w:rPr>
              <w:t>商学院</w:t>
            </w:r>
            <w:r>
              <w:rPr>
                <w:rFonts w:ascii="仿宋_GB2312" w:eastAsia="仿宋_GB2312" w:hAnsi="Times New Roman" w:cs="Times New Roman" w:hint="eastAsia"/>
                <w:kern w:val="0"/>
                <w:sz w:val="28"/>
                <w:szCs w:val="40"/>
                <w:u w:val="single"/>
              </w:rPr>
              <w:t>管理系教工党支部</w:t>
            </w:r>
          </w:p>
          <w:p w:rsidR="00342354" w:rsidRDefault="00B25B5A" w:rsidP="000C47FA">
            <w:pPr>
              <w:spacing w:line="580" w:lineRule="exact"/>
              <w:jc w:val="center"/>
              <w:rPr>
                <w:rFonts w:ascii="仿宋_GB2312" w:eastAsia="仿宋_GB2312" w:hAnsi="Times New Roman" w:cs="Times New Roman"/>
                <w:kern w:val="0"/>
                <w:sz w:val="36"/>
                <w:szCs w:val="40"/>
              </w:rPr>
            </w:pPr>
            <w:r>
              <w:rPr>
                <w:rFonts w:ascii="仿宋_GB2312" w:eastAsia="仿宋_GB2312" w:hAnsi="Times New Roman" w:cs="Times New Roman" w:hint="eastAsia"/>
                <w:kern w:val="0"/>
                <w:sz w:val="28"/>
                <w:szCs w:val="40"/>
                <w:u w:val="single"/>
              </w:rPr>
              <w:t>卜庆军工作室</w:t>
            </w:r>
          </w:p>
        </w:tc>
      </w:tr>
      <w:tr w:rsidR="00342354">
        <w:trPr>
          <w:trHeight w:val="737"/>
          <w:jc w:val="center"/>
        </w:trPr>
        <w:tc>
          <w:tcPr>
            <w:tcW w:w="2285" w:type="dxa"/>
            <w:vAlign w:val="center"/>
          </w:tcPr>
          <w:p w:rsidR="00342354" w:rsidRDefault="00B25B5A">
            <w:pPr>
              <w:spacing w:line="580" w:lineRule="exact"/>
              <w:jc w:val="right"/>
              <w:rPr>
                <w:rFonts w:ascii="Times New Roman" w:eastAsia="仿宋_GB2312" w:hAnsi="Times New Roman" w:cs="Times New Roman"/>
                <w:kern w:val="0"/>
                <w:sz w:val="32"/>
                <w:szCs w:val="40"/>
              </w:rPr>
            </w:pPr>
            <w:r>
              <w:rPr>
                <w:rFonts w:ascii="Times New Roman" w:eastAsia="仿宋_GB2312" w:hAnsi="Times New Roman" w:cs="Times New Roman"/>
                <w:spacing w:val="164"/>
                <w:kern w:val="0"/>
                <w:sz w:val="32"/>
                <w:szCs w:val="40"/>
              </w:rPr>
              <w:t>负责</w:t>
            </w:r>
            <w:r>
              <w:rPr>
                <w:rFonts w:ascii="Times New Roman" w:eastAsia="仿宋_GB2312" w:hAnsi="Times New Roman" w:cs="Times New Roman"/>
                <w:kern w:val="0"/>
                <w:sz w:val="32"/>
                <w:szCs w:val="40"/>
              </w:rPr>
              <w:t>人：</w:t>
            </w:r>
          </w:p>
        </w:tc>
        <w:tc>
          <w:tcPr>
            <w:tcW w:w="4773" w:type="dxa"/>
            <w:vAlign w:val="center"/>
          </w:tcPr>
          <w:p w:rsidR="00342354" w:rsidRDefault="00B25B5A">
            <w:pPr>
              <w:spacing w:line="580" w:lineRule="exact"/>
              <w:rPr>
                <w:rFonts w:ascii="Times New Roman" w:eastAsia="方正小标宋简体" w:hAnsi="Times New Roman" w:cs="Times New Roman"/>
                <w:kern w:val="0"/>
                <w:sz w:val="36"/>
                <w:szCs w:val="40"/>
              </w:rPr>
            </w:pPr>
            <w:r>
              <w:rPr>
                <w:rFonts w:ascii="Times New Roman" w:eastAsia="仿宋_GB2312" w:hAnsi="Times New Roman" w:cs="Times New Roman"/>
                <w:kern w:val="0"/>
                <w:sz w:val="28"/>
                <w:szCs w:val="40"/>
                <w:u w:val="single"/>
              </w:rPr>
              <w:t xml:space="preserve">             </w:t>
            </w:r>
            <w:proofErr w:type="gramStart"/>
            <w:r>
              <w:rPr>
                <w:rFonts w:ascii="Times New Roman" w:eastAsia="仿宋_GB2312" w:hAnsi="Times New Roman" w:cs="Times New Roman" w:hint="eastAsia"/>
                <w:kern w:val="0"/>
                <w:sz w:val="28"/>
                <w:szCs w:val="40"/>
                <w:u w:val="single"/>
              </w:rPr>
              <w:t>卜庆军</w:t>
            </w:r>
            <w:proofErr w:type="gramEnd"/>
            <w:r>
              <w:rPr>
                <w:rFonts w:ascii="Times New Roman" w:eastAsia="仿宋_GB2312" w:hAnsi="Times New Roman" w:cs="Times New Roman" w:hint="eastAsia"/>
                <w:kern w:val="0"/>
                <w:sz w:val="28"/>
                <w:szCs w:val="40"/>
                <w:u w:val="single"/>
              </w:rPr>
              <w:t xml:space="preserve">  </w:t>
            </w:r>
            <w:r>
              <w:rPr>
                <w:rFonts w:ascii="Times New Roman" w:eastAsia="仿宋_GB2312" w:hAnsi="Times New Roman" w:cs="Times New Roman"/>
                <w:kern w:val="0"/>
                <w:sz w:val="28"/>
                <w:szCs w:val="40"/>
                <w:u w:val="single"/>
              </w:rPr>
              <w:t xml:space="preserve">                 </w:t>
            </w:r>
          </w:p>
        </w:tc>
      </w:tr>
      <w:tr w:rsidR="00342354">
        <w:trPr>
          <w:trHeight w:val="737"/>
          <w:jc w:val="center"/>
        </w:trPr>
        <w:tc>
          <w:tcPr>
            <w:tcW w:w="2285" w:type="dxa"/>
            <w:vAlign w:val="center"/>
          </w:tcPr>
          <w:p w:rsidR="00342354" w:rsidRDefault="00B25B5A">
            <w:pPr>
              <w:spacing w:line="580" w:lineRule="exact"/>
              <w:jc w:val="right"/>
              <w:rPr>
                <w:rFonts w:ascii="Times New Roman" w:eastAsia="仿宋_GB2312" w:hAnsi="Times New Roman" w:cs="Times New Roman"/>
                <w:kern w:val="0"/>
                <w:sz w:val="32"/>
                <w:szCs w:val="40"/>
              </w:rPr>
            </w:pPr>
            <w:r>
              <w:rPr>
                <w:rFonts w:ascii="Times New Roman" w:eastAsia="仿宋_GB2312" w:hAnsi="Times New Roman" w:cs="Times New Roman"/>
                <w:spacing w:val="56"/>
                <w:kern w:val="0"/>
                <w:sz w:val="32"/>
                <w:szCs w:val="40"/>
              </w:rPr>
              <w:t>联系电</w:t>
            </w:r>
            <w:r>
              <w:rPr>
                <w:rFonts w:ascii="Times New Roman" w:eastAsia="仿宋_GB2312" w:hAnsi="Times New Roman" w:cs="Times New Roman"/>
                <w:kern w:val="0"/>
                <w:sz w:val="32"/>
                <w:szCs w:val="40"/>
              </w:rPr>
              <w:t>话：</w:t>
            </w:r>
          </w:p>
        </w:tc>
        <w:tc>
          <w:tcPr>
            <w:tcW w:w="4773" w:type="dxa"/>
            <w:vAlign w:val="center"/>
          </w:tcPr>
          <w:p w:rsidR="00342354" w:rsidRDefault="00B25B5A">
            <w:pPr>
              <w:spacing w:line="580" w:lineRule="exact"/>
              <w:rPr>
                <w:rFonts w:ascii="Times New Roman" w:eastAsia="方正小标宋简体" w:hAnsi="Times New Roman" w:cs="Times New Roman"/>
                <w:kern w:val="0"/>
                <w:sz w:val="36"/>
                <w:szCs w:val="40"/>
              </w:rPr>
            </w:pPr>
            <w:r>
              <w:rPr>
                <w:rFonts w:ascii="Times New Roman" w:eastAsia="仿宋_GB2312" w:hAnsi="Times New Roman" w:cs="Times New Roman"/>
                <w:kern w:val="0"/>
                <w:sz w:val="28"/>
                <w:szCs w:val="40"/>
                <w:u w:val="single"/>
              </w:rPr>
              <w:t xml:space="preserve">        </w:t>
            </w:r>
            <w:r>
              <w:rPr>
                <w:rFonts w:ascii="Times New Roman" w:eastAsia="仿宋_GB2312" w:hAnsi="Times New Roman" w:cs="Times New Roman" w:hint="eastAsia"/>
                <w:kern w:val="0"/>
                <w:sz w:val="28"/>
                <w:szCs w:val="40"/>
                <w:u w:val="single"/>
              </w:rPr>
              <w:t xml:space="preserve">  </w:t>
            </w:r>
            <w:r>
              <w:rPr>
                <w:rFonts w:ascii="Times New Roman" w:eastAsia="仿宋_GB2312" w:hAnsi="Times New Roman" w:cs="Times New Roman"/>
                <w:kern w:val="0"/>
                <w:sz w:val="28"/>
                <w:szCs w:val="40"/>
                <w:u w:val="single"/>
              </w:rPr>
              <w:t xml:space="preserve"> </w:t>
            </w:r>
            <w:r>
              <w:rPr>
                <w:rFonts w:ascii="Times New Roman" w:eastAsia="仿宋_GB2312" w:hAnsi="Times New Roman" w:cs="Times New Roman" w:hint="eastAsia"/>
                <w:kern w:val="0"/>
                <w:sz w:val="28"/>
                <w:szCs w:val="40"/>
                <w:u w:val="single"/>
              </w:rPr>
              <w:t>13958003428</w:t>
            </w:r>
            <w:r>
              <w:rPr>
                <w:rFonts w:ascii="Times New Roman" w:eastAsia="仿宋_GB2312" w:hAnsi="Times New Roman" w:cs="Times New Roman"/>
                <w:kern w:val="0"/>
                <w:sz w:val="28"/>
                <w:szCs w:val="40"/>
                <w:u w:val="single"/>
              </w:rPr>
              <w:t xml:space="preserve">    </w:t>
            </w:r>
            <w:r>
              <w:rPr>
                <w:rFonts w:ascii="Times New Roman" w:eastAsia="仿宋_GB2312" w:hAnsi="Times New Roman" w:cs="Times New Roman" w:hint="eastAsia"/>
                <w:kern w:val="0"/>
                <w:sz w:val="28"/>
                <w:szCs w:val="40"/>
                <w:u w:val="single"/>
              </w:rPr>
              <w:t xml:space="preserve">  </w:t>
            </w:r>
            <w:r>
              <w:rPr>
                <w:rFonts w:ascii="Times New Roman" w:eastAsia="仿宋_GB2312" w:hAnsi="Times New Roman" w:cs="Times New Roman"/>
                <w:kern w:val="0"/>
                <w:sz w:val="28"/>
                <w:szCs w:val="40"/>
                <w:u w:val="single"/>
              </w:rPr>
              <w:t xml:space="preserve">                 </w:t>
            </w:r>
          </w:p>
        </w:tc>
      </w:tr>
    </w:tbl>
    <w:p w:rsidR="00342354" w:rsidRDefault="00342354" w:rsidP="000C47FA">
      <w:pPr>
        <w:spacing w:afterLines="50" w:after="156" w:line="580" w:lineRule="exact"/>
        <w:jc w:val="center"/>
        <w:rPr>
          <w:rFonts w:ascii="Times New Roman" w:eastAsia="方正小标宋简体" w:hAnsi="Times New Roman" w:cs="Times New Roman"/>
          <w:sz w:val="36"/>
          <w:szCs w:val="40"/>
        </w:rPr>
      </w:pPr>
    </w:p>
    <w:p w:rsidR="00342354" w:rsidRDefault="00342354" w:rsidP="000C47FA">
      <w:pPr>
        <w:spacing w:afterLines="50" w:after="156" w:line="580" w:lineRule="exact"/>
        <w:jc w:val="center"/>
        <w:rPr>
          <w:rFonts w:ascii="Times New Roman" w:eastAsia="方正小标宋简体" w:hAnsi="Times New Roman" w:cs="Times New Roman"/>
          <w:sz w:val="36"/>
          <w:szCs w:val="40"/>
        </w:rPr>
      </w:pPr>
    </w:p>
    <w:p w:rsidR="00342354" w:rsidRDefault="00B25B5A">
      <w:pPr>
        <w:spacing w:line="580" w:lineRule="exact"/>
        <w:jc w:val="center"/>
        <w:rPr>
          <w:rFonts w:ascii="Times New Roman" w:eastAsia="楷体_GB2312" w:hAnsi="Times New Roman" w:cs="Times New Roman"/>
          <w:sz w:val="32"/>
          <w:szCs w:val="40"/>
        </w:rPr>
      </w:pPr>
      <w:r>
        <w:rPr>
          <w:rFonts w:ascii="Times New Roman" w:eastAsia="楷体_GB2312" w:hAnsi="Times New Roman" w:cs="Times New Roman" w:hint="eastAsia"/>
          <w:sz w:val="32"/>
          <w:szCs w:val="40"/>
        </w:rPr>
        <w:t>浙江工业大学之江学院</w:t>
      </w:r>
    </w:p>
    <w:p w:rsidR="00342354" w:rsidRDefault="00B25B5A">
      <w:pPr>
        <w:spacing w:line="580" w:lineRule="exact"/>
        <w:jc w:val="center"/>
        <w:rPr>
          <w:rFonts w:ascii="Times New Roman" w:eastAsia="楷体_GB2312" w:hAnsi="Times New Roman" w:cs="Times New Roman"/>
          <w:sz w:val="32"/>
          <w:szCs w:val="40"/>
        </w:rPr>
      </w:pPr>
      <w:r>
        <w:rPr>
          <w:rFonts w:ascii="Times New Roman" w:eastAsia="楷体_GB2312" w:hAnsi="Times New Roman" w:cs="Times New Roman"/>
          <w:sz w:val="32"/>
          <w:szCs w:val="40"/>
        </w:rPr>
        <w:t>2018</w:t>
      </w:r>
      <w:r>
        <w:rPr>
          <w:rFonts w:ascii="Times New Roman" w:eastAsia="楷体_GB2312" w:hAnsi="Times New Roman" w:cs="Times New Roman"/>
          <w:sz w:val="32"/>
          <w:szCs w:val="40"/>
        </w:rPr>
        <w:t>年</w:t>
      </w:r>
      <w:r>
        <w:rPr>
          <w:rFonts w:ascii="Times New Roman" w:eastAsia="楷体_GB2312" w:hAnsi="Times New Roman" w:cs="Times New Roman" w:hint="eastAsia"/>
          <w:sz w:val="32"/>
          <w:szCs w:val="40"/>
        </w:rPr>
        <w:t>10</w:t>
      </w:r>
      <w:r>
        <w:rPr>
          <w:rFonts w:ascii="Times New Roman" w:eastAsia="楷体_GB2312" w:hAnsi="Times New Roman" w:cs="Times New Roman"/>
          <w:sz w:val="32"/>
          <w:szCs w:val="40"/>
        </w:rPr>
        <w:t>月</w:t>
      </w:r>
    </w:p>
    <w:p w:rsidR="00342354" w:rsidRDefault="00342354">
      <w:pPr>
        <w:spacing w:line="580" w:lineRule="exact"/>
        <w:jc w:val="left"/>
        <w:rPr>
          <w:rFonts w:ascii="Times New Roman" w:eastAsia="楷体_GB2312" w:hAnsi="Times New Roman" w:cs="Times New Roman"/>
          <w:sz w:val="32"/>
          <w:szCs w:val="40"/>
        </w:rPr>
      </w:pPr>
    </w:p>
    <w:p w:rsidR="00342354" w:rsidRDefault="00342354" w:rsidP="000C47FA">
      <w:pPr>
        <w:spacing w:afterLines="50" w:after="156" w:line="580" w:lineRule="exact"/>
        <w:jc w:val="left"/>
        <w:rPr>
          <w:rFonts w:ascii="Times New Roman" w:eastAsia="黑体" w:hAnsi="Times New Roman" w:cs="Times New Roman"/>
          <w:spacing w:val="-4"/>
          <w:sz w:val="28"/>
          <w:szCs w:val="28"/>
        </w:rPr>
        <w:sectPr w:rsidR="00342354">
          <w:footerReference w:type="default" r:id="rId9"/>
          <w:pgSz w:w="11906" w:h="16838"/>
          <w:pgMar w:top="1440" w:right="1800" w:bottom="1440" w:left="1800" w:header="851" w:footer="992" w:gutter="0"/>
          <w:cols w:space="425"/>
          <w:docGrid w:type="lines" w:linePitch="312"/>
        </w:sectPr>
      </w:pPr>
    </w:p>
    <w:p w:rsidR="00342354" w:rsidRDefault="00B25B5A" w:rsidP="000C47FA">
      <w:pPr>
        <w:pStyle w:val="ac"/>
        <w:numPr>
          <w:ilvl w:val="0"/>
          <w:numId w:val="1"/>
        </w:numPr>
        <w:spacing w:afterLines="50" w:after="156" w:line="580" w:lineRule="exact"/>
        <w:ind w:left="0" w:firstLineChars="0" w:firstLine="0"/>
        <w:jc w:val="left"/>
        <w:rPr>
          <w:rFonts w:ascii="Times New Roman" w:eastAsia="方正小标宋简体" w:hAnsi="Times New Roman" w:cs="Times New Roman"/>
          <w:sz w:val="36"/>
          <w:szCs w:val="40"/>
        </w:rPr>
      </w:pPr>
      <w:r>
        <w:rPr>
          <w:rFonts w:ascii="Times New Roman" w:eastAsia="黑体" w:hAnsi="Times New Roman" w:cs="Times New Roman"/>
          <w:spacing w:val="-4"/>
          <w:sz w:val="28"/>
          <w:szCs w:val="28"/>
        </w:rPr>
        <w:lastRenderedPageBreak/>
        <w:t>工作室负责人（党支部书记）基本情况</w:t>
      </w:r>
    </w:p>
    <w:tbl>
      <w:tblPr>
        <w:tblStyle w:val="ab"/>
        <w:tblW w:w="8436" w:type="dxa"/>
        <w:jc w:val="center"/>
        <w:tblLayout w:type="fixed"/>
        <w:tblLook w:val="04A0" w:firstRow="1" w:lastRow="0" w:firstColumn="1" w:lastColumn="0" w:noHBand="0" w:noVBand="1"/>
      </w:tblPr>
      <w:tblGrid>
        <w:gridCol w:w="1575"/>
        <w:gridCol w:w="2176"/>
        <w:gridCol w:w="1984"/>
        <w:gridCol w:w="2688"/>
        <w:gridCol w:w="13"/>
      </w:tblGrid>
      <w:tr w:rsidR="00342354">
        <w:trPr>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姓</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spacing w:val="-4"/>
                <w:kern w:val="0"/>
                <w:sz w:val="28"/>
                <w:szCs w:val="28"/>
              </w:rPr>
              <w:t>名</w:t>
            </w:r>
          </w:p>
        </w:tc>
        <w:tc>
          <w:tcPr>
            <w:tcW w:w="2176" w:type="dxa"/>
            <w:vAlign w:val="center"/>
          </w:tcPr>
          <w:p w:rsidR="00342354" w:rsidRDefault="00B25B5A">
            <w:pPr>
              <w:snapToGrid w:val="0"/>
              <w:jc w:val="center"/>
              <w:rPr>
                <w:rFonts w:ascii="Times New Roman" w:eastAsia="仿宋_GB2312" w:hAnsi="Times New Roman" w:cs="Times New Roman"/>
                <w:spacing w:val="-4"/>
                <w:kern w:val="0"/>
                <w:sz w:val="28"/>
                <w:szCs w:val="28"/>
              </w:rPr>
            </w:pPr>
            <w:proofErr w:type="gramStart"/>
            <w:r>
              <w:rPr>
                <w:rFonts w:ascii="Times New Roman" w:eastAsia="仿宋_GB2312" w:hAnsi="Times New Roman" w:cs="Times New Roman" w:hint="eastAsia"/>
                <w:spacing w:val="-4"/>
                <w:kern w:val="0"/>
                <w:sz w:val="28"/>
                <w:szCs w:val="28"/>
              </w:rPr>
              <w:t>卜庆军</w:t>
            </w:r>
            <w:proofErr w:type="gramEnd"/>
          </w:p>
        </w:tc>
        <w:tc>
          <w:tcPr>
            <w:tcW w:w="1984"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性</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spacing w:val="-4"/>
                <w:kern w:val="0"/>
                <w:sz w:val="28"/>
                <w:szCs w:val="28"/>
              </w:rPr>
              <w:t>别</w:t>
            </w:r>
          </w:p>
        </w:tc>
        <w:tc>
          <w:tcPr>
            <w:tcW w:w="2701" w:type="dxa"/>
            <w:gridSpan w:val="2"/>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男</w:t>
            </w:r>
          </w:p>
        </w:tc>
      </w:tr>
      <w:tr w:rsidR="00342354">
        <w:trPr>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出生年月</w:t>
            </w:r>
          </w:p>
        </w:tc>
        <w:tc>
          <w:tcPr>
            <w:tcW w:w="2176"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1970</w:t>
            </w:r>
            <w:r>
              <w:rPr>
                <w:rFonts w:ascii="Times New Roman" w:eastAsia="仿宋_GB2312" w:hAnsi="Times New Roman" w:cs="Times New Roman"/>
                <w:spacing w:val="-4"/>
                <w:kern w:val="0"/>
                <w:sz w:val="28"/>
                <w:szCs w:val="28"/>
              </w:rPr>
              <w:t>年</w:t>
            </w:r>
            <w:r>
              <w:rPr>
                <w:rFonts w:ascii="Times New Roman" w:eastAsia="仿宋_GB2312" w:hAnsi="Times New Roman" w:cs="Times New Roman" w:hint="eastAsia"/>
                <w:spacing w:val="-4"/>
                <w:kern w:val="0"/>
                <w:sz w:val="28"/>
                <w:szCs w:val="28"/>
              </w:rPr>
              <w:t>05</w:t>
            </w:r>
            <w:r>
              <w:rPr>
                <w:rFonts w:ascii="Times New Roman" w:eastAsia="仿宋_GB2312" w:hAnsi="Times New Roman" w:cs="Times New Roman"/>
                <w:spacing w:val="-4"/>
                <w:kern w:val="0"/>
                <w:sz w:val="28"/>
                <w:szCs w:val="28"/>
              </w:rPr>
              <w:t>月</w:t>
            </w:r>
          </w:p>
        </w:tc>
        <w:tc>
          <w:tcPr>
            <w:tcW w:w="1984"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民</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spacing w:val="-4"/>
                <w:kern w:val="0"/>
                <w:sz w:val="28"/>
                <w:szCs w:val="28"/>
              </w:rPr>
              <w:t>族</w:t>
            </w:r>
          </w:p>
        </w:tc>
        <w:tc>
          <w:tcPr>
            <w:tcW w:w="2701" w:type="dxa"/>
            <w:gridSpan w:val="2"/>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满族</w:t>
            </w:r>
          </w:p>
        </w:tc>
      </w:tr>
      <w:tr w:rsidR="00342354">
        <w:trPr>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职称</w:t>
            </w:r>
            <w:r>
              <w:rPr>
                <w:rFonts w:ascii="Times New Roman" w:eastAsia="仿宋_GB2312" w:hAnsi="Times New Roman" w:cs="Times New Roman"/>
                <w:spacing w:val="-4"/>
                <w:kern w:val="0"/>
                <w:sz w:val="28"/>
                <w:szCs w:val="28"/>
              </w:rPr>
              <w:t>/</w:t>
            </w:r>
            <w:r>
              <w:rPr>
                <w:rFonts w:ascii="Times New Roman" w:eastAsia="仿宋_GB2312" w:hAnsi="Times New Roman" w:cs="Times New Roman"/>
                <w:spacing w:val="-4"/>
                <w:kern w:val="0"/>
                <w:sz w:val="28"/>
                <w:szCs w:val="28"/>
              </w:rPr>
              <w:t>职务</w:t>
            </w:r>
          </w:p>
        </w:tc>
        <w:tc>
          <w:tcPr>
            <w:tcW w:w="2176"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教授</w:t>
            </w:r>
            <w:r>
              <w:rPr>
                <w:rFonts w:ascii="Times New Roman" w:eastAsia="仿宋_GB2312" w:hAnsi="Times New Roman" w:cs="Times New Roman" w:hint="eastAsia"/>
                <w:spacing w:val="-4"/>
                <w:kern w:val="0"/>
                <w:sz w:val="28"/>
                <w:szCs w:val="28"/>
              </w:rPr>
              <w:t>/</w:t>
            </w:r>
            <w:r>
              <w:rPr>
                <w:rFonts w:ascii="Times New Roman" w:eastAsia="仿宋_GB2312" w:hAnsi="Times New Roman" w:cs="Times New Roman" w:hint="eastAsia"/>
                <w:spacing w:val="-4"/>
                <w:kern w:val="0"/>
                <w:sz w:val="28"/>
                <w:szCs w:val="28"/>
              </w:rPr>
              <w:t>管理系主任</w:t>
            </w:r>
          </w:p>
        </w:tc>
        <w:tc>
          <w:tcPr>
            <w:tcW w:w="1984"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入党时间</w:t>
            </w:r>
            <w:r>
              <w:rPr>
                <w:rFonts w:ascii="Times New Roman" w:eastAsia="仿宋_GB2312" w:hAnsi="Times New Roman" w:cs="Times New Roman"/>
                <w:spacing w:val="-4"/>
                <w:kern w:val="0"/>
                <w:sz w:val="28"/>
                <w:szCs w:val="28"/>
              </w:rPr>
              <w:t>/</w:t>
            </w:r>
            <w:r>
              <w:rPr>
                <w:rFonts w:ascii="Times New Roman" w:eastAsia="仿宋_GB2312" w:hAnsi="Times New Roman" w:cs="Times New Roman"/>
                <w:spacing w:val="-4"/>
                <w:kern w:val="0"/>
                <w:sz w:val="28"/>
                <w:szCs w:val="28"/>
              </w:rPr>
              <w:t>党龄</w:t>
            </w:r>
          </w:p>
        </w:tc>
        <w:tc>
          <w:tcPr>
            <w:tcW w:w="2701" w:type="dxa"/>
            <w:gridSpan w:val="2"/>
            <w:vAlign w:val="center"/>
          </w:tcPr>
          <w:p w:rsidR="00342354" w:rsidRDefault="00B25B5A">
            <w:pPr>
              <w:snapToGrid w:val="0"/>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1998</w:t>
            </w:r>
            <w:r>
              <w:rPr>
                <w:rFonts w:ascii="Times New Roman" w:eastAsia="仿宋_GB2312" w:hAnsi="Times New Roman" w:cs="Times New Roman"/>
                <w:spacing w:val="-4"/>
                <w:kern w:val="0"/>
                <w:sz w:val="28"/>
                <w:szCs w:val="28"/>
              </w:rPr>
              <w:t>年</w:t>
            </w:r>
            <w:r>
              <w:rPr>
                <w:rFonts w:ascii="Times New Roman" w:eastAsia="仿宋_GB2312" w:hAnsi="Times New Roman" w:cs="Times New Roman" w:hint="eastAsia"/>
                <w:spacing w:val="-4"/>
                <w:kern w:val="0"/>
                <w:sz w:val="28"/>
                <w:szCs w:val="28"/>
              </w:rPr>
              <w:t>11</w:t>
            </w:r>
            <w:r>
              <w:rPr>
                <w:rFonts w:ascii="Times New Roman" w:eastAsia="仿宋_GB2312" w:hAnsi="Times New Roman" w:cs="Times New Roman"/>
                <w:spacing w:val="-4"/>
                <w:kern w:val="0"/>
                <w:sz w:val="28"/>
                <w:szCs w:val="28"/>
              </w:rPr>
              <w:t>月</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hint="eastAsia"/>
                <w:spacing w:val="-4"/>
                <w:kern w:val="0"/>
                <w:sz w:val="28"/>
                <w:szCs w:val="28"/>
              </w:rPr>
              <w:t>20</w:t>
            </w:r>
            <w:r>
              <w:rPr>
                <w:rFonts w:ascii="Times New Roman" w:eastAsia="仿宋_GB2312" w:hAnsi="Times New Roman" w:cs="Times New Roman"/>
                <w:spacing w:val="-4"/>
                <w:kern w:val="0"/>
                <w:sz w:val="28"/>
                <w:szCs w:val="28"/>
              </w:rPr>
              <w:t>年</w:t>
            </w:r>
          </w:p>
        </w:tc>
      </w:tr>
      <w:tr w:rsidR="00342354">
        <w:trPr>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所在支部</w:t>
            </w:r>
          </w:p>
        </w:tc>
        <w:tc>
          <w:tcPr>
            <w:tcW w:w="2176"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商学院管理系教工党支部</w:t>
            </w:r>
          </w:p>
        </w:tc>
        <w:tc>
          <w:tcPr>
            <w:tcW w:w="1984"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任支部书记</w:t>
            </w:r>
          </w:p>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时间</w:t>
            </w:r>
          </w:p>
        </w:tc>
        <w:tc>
          <w:tcPr>
            <w:tcW w:w="2701" w:type="dxa"/>
            <w:gridSpan w:val="2"/>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2003</w:t>
            </w:r>
            <w:r>
              <w:rPr>
                <w:rFonts w:ascii="Times New Roman" w:eastAsia="仿宋_GB2312" w:hAnsi="Times New Roman" w:cs="Times New Roman"/>
                <w:spacing w:val="-4"/>
                <w:kern w:val="0"/>
                <w:sz w:val="28"/>
                <w:szCs w:val="28"/>
              </w:rPr>
              <w:t>年</w:t>
            </w:r>
            <w:r>
              <w:rPr>
                <w:rFonts w:ascii="Times New Roman" w:eastAsia="仿宋_GB2312" w:hAnsi="Times New Roman" w:cs="Times New Roman" w:hint="eastAsia"/>
                <w:spacing w:val="-4"/>
                <w:kern w:val="0"/>
                <w:sz w:val="28"/>
                <w:szCs w:val="28"/>
              </w:rPr>
              <w:t>0</w:t>
            </w:r>
            <w:r>
              <w:rPr>
                <w:rFonts w:ascii="Times New Roman" w:eastAsia="仿宋_GB2312" w:hAnsi="Times New Roman" w:cs="Times New Roman" w:hint="eastAsia"/>
                <w:spacing w:val="-4"/>
                <w:kern w:val="0"/>
                <w:sz w:val="28"/>
                <w:szCs w:val="28"/>
              </w:rPr>
              <w:t>2</w:t>
            </w:r>
            <w:r>
              <w:rPr>
                <w:rFonts w:ascii="Times New Roman" w:eastAsia="仿宋_GB2312" w:hAnsi="Times New Roman" w:cs="Times New Roman"/>
                <w:spacing w:val="-4"/>
                <w:kern w:val="0"/>
                <w:sz w:val="28"/>
                <w:szCs w:val="28"/>
              </w:rPr>
              <w:t>月</w:t>
            </w:r>
          </w:p>
        </w:tc>
      </w:tr>
      <w:tr w:rsidR="00342354">
        <w:trPr>
          <w:gridAfter w:val="1"/>
          <w:wAfter w:w="13" w:type="dxa"/>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手</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spacing w:val="-4"/>
                <w:kern w:val="0"/>
                <w:sz w:val="28"/>
                <w:szCs w:val="28"/>
              </w:rPr>
              <w:t>机</w:t>
            </w:r>
            <w:r>
              <w:rPr>
                <w:rFonts w:ascii="Times New Roman" w:eastAsia="仿宋_GB2312" w:hAnsi="Times New Roman" w:cs="Times New Roman"/>
                <w:spacing w:val="-4"/>
                <w:kern w:val="0"/>
                <w:sz w:val="28"/>
                <w:szCs w:val="28"/>
              </w:rPr>
              <w:t xml:space="preserve"> </w:t>
            </w:r>
            <w:r>
              <w:rPr>
                <w:rFonts w:ascii="Times New Roman" w:eastAsia="仿宋_GB2312" w:hAnsi="Times New Roman" w:cs="Times New Roman"/>
                <w:spacing w:val="-4"/>
                <w:kern w:val="0"/>
                <w:sz w:val="28"/>
                <w:szCs w:val="28"/>
              </w:rPr>
              <w:t>号</w:t>
            </w:r>
          </w:p>
        </w:tc>
        <w:tc>
          <w:tcPr>
            <w:tcW w:w="2176"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13958003428</w:t>
            </w:r>
          </w:p>
        </w:tc>
        <w:tc>
          <w:tcPr>
            <w:tcW w:w="1984"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电子邮箱</w:t>
            </w:r>
          </w:p>
        </w:tc>
        <w:tc>
          <w:tcPr>
            <w:tcW w:w="2688"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286105396@qq.com</w:t>
            </w:r>
          </w:p>
        </w:tc>
      </w:tr>
      <w:tr w:rsidR="00342354">
        <w:trPr>
          <w:trHeight w:val="680"/>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通信地址</w:t>
            </w:r>
          </w:p>
        </w:tc>
        <w:tc>
          <w:tcPr>
            <w:tcW w:w="6861" w:type="dxa"/>
            <w:gridSpan w:val="4"/>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hint="eastAsia"/>
                <w:spacing w:val="-4"/>
                <w:kern w:val="0"/>
                <w:sz w:val="28"/>
                <w:szCs w:val="28"/>
              </w:rPr>
              <w:t>浙江省绍兴市柯桥区越州大道</w:t>
            </w:r>
            <w:r>
              <w:rPr>
                <w:rFonts w:ascii="Times New Roman" w:eastAsia="仿宋_GB2312" w:hAnsi="Times New Roman" w:cs="Times New Roman" w:hint="eastAsia"/>
                <w:spacing w:val="-4"/>
                <w:kern w:val="0"/>
                <w:sz w:val="28"/>
                <w:szCs w:val="28"/>
              </w:rPr>
              <w:t>958</w:t>
            </w:r>
            <w:r>
              <w:rPr>
                <w:rFonts w:ascii="Times New Roman" w:eastAsia="仿宋_GB2312" w:hAnsi="Times New Roman" w:cs="Times New Roman" w:hint="eastAsia"/>
                <w:spacing w:val="-4"/>
                <w:kern w:val="0"/>
                <w:sz w:val="28"/>
                <w:szCs w:val="28"/>
              </w:rPr>
              <w:t>号</w:t>
            </w:r>
            <w:r>
              <w:rPr>
                <w:rFonts w:ascii="Times New Roman" w:eastAsia="仿宋_GB2312" w:hAnsi="Times New Roman" w:cs="Times New Roman" w:hint="eastAsia"/>
                <w:spacing w:val="-4"/>
                <w:kern w:val="0"/>
                <w:sz w:val="28"/>
                <w:szCs w:val="28"/>
              </w:rPr>
              <w:t>3B416</w:t>
            </w:r>
          </w:p>
        </w:tc>
      </w:tr>
      <w:tr w:rsidR="00342354">
        <w:trPr>
          <w:trHeight w:val="3945"/>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本人履历</w:t>
            </w:r>
          </w:p>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（工作和党内任职经历）</w:t>
            </w:r>
          </w:p>
        </w:tc>
        <w:tc>
          <w:tcPr>
            <w:tcW w:w="6861" w:type="dxa"/>
            <w:gridSpan w:val="4"/>
          </w:tcPr>
          <w:p w:rsidR="00342354" w:rsidRDefault="00342354">
            <w:pPr>
              <w:snapToGrid w:val="0"/>
              <w:rPr>
                <w:rFonts w:ascii="Times New Roman" w:eastAsia="仿宋_GB2312" w:hAnsi="Times New Roman" w:cs="Times New Roman"/>
                <w:spacing w:val="-4"/>
                <w:kern w:val="0"/>
                <w:sz w:val="24"/>
                <w:szCs w:val="24"/>
              </w:rPr>
            </w:pP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1993</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8</w:t>
            </w:r>
            <w:r>
              <w:rPr>
                <w:rFonts w:ascii="Times New Roman" w:eastAsia="仿宋_GB2312" w:hAnsi="Times New Roman" w:cs="Times New Roman" w:hint="eastAsia"/>
                <w:spacing w:val="-4"/>
                <w:kern w:val="0"/>
                <w:sz w:val="24"/>
                <w:szCs w:val="24"/>
              </w:rPr>
              <w:t>月——</w:t>
            </w:r>
            <w:r>
              <w:rPr>
                <w:rFonts w:ascii="Times New Roman" w:eastAsia="仿宋_GB2312" w:hAnsi="Times New Roman" w:cs="Times New Roman" w:hint="eastAsia"/>
                <w:spacing w:val="-4"/>
                <w:kern w:val="0"/>
                <w:sz w:val="24"/>
                <w:szCs w:val="24"/>
              </w:rPr>
              <w:t>1999</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7</w:t>
            </w:r>
            <w:r>
              <w:rPr>
                <w:rFonts w:ascii="Times New Roman" w:eastAsia="仿宋_GB2312" w:hAnsi="Times New Roman" w:cs="Times New Roman" w:hint="eastAsia"/>
                <w:spacing w:val="-4"/>
                <w:kern w:val="0"/>
                <w:sz w:val="24"/>
                <w:szCs w:val="24"/>
              </w:rPr>
              <w:t>月</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杭州船舶工业学校</w:t>
            </w: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1999</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8</w:t>
            </w:r>
            <w:r>
              <w:rPr>
                <w:rFonts w:ascii="Times New Roman" w:eastAsia="仿宋_GB2312" w:hAnsi="Times New Roman" w:cs="Times New Roman" w:hint="eastAsia"/>
                <w:spacing w:val="-4"/>
                <w:kern w:val="0"/>
                <w:sz w:val="24"/>
                <w:szCs w:val="24"/>
              </w:rPr>
              <w:t>月至今</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浙江工业大学之江学院</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任教师、教研室主任、系主任等职</w:t>
            </w: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2003</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8</w:t>
            </w:r>
            <w:r>
              <w:rPr>
                <w:rFonts w:ascii="Times New Roman" w:eastAsia="仿宋_GB2312" w:hAnsi="Times New Roman" w:cs="Times New Roman" w:hint="eastAsia"/>
                <w:spacing w:val="-4"/>
                <w:kern w:val="0"/>
                <w:sz w:val="24"/>
                <w:szCs w:val="24"/>
              </w:rPr>
              <w:t>月</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任之江</w:t>
            </w:r>
            <w:proofErr w:type="gramStart"/>
            <w:r>
              <w:rPr>
                <w:rFonts w:ascii="Times New Roman" w:eastAsia="仿宋_GB2312" w:hAnsi="Times New Roman" w:cs="Times New Roman" w:hint="eastAsia"/>
                <w:spacing w:val="-4"/>
                <w:kern w:val="0"/>
                <w:sz w:val="24"/>
                <w:szCs w:val="24"/>
              </w:rPr>
              <w:t>学院经贸</w:t>
            </w:r>
            <w:proofErr w:type="gramEnd"/>
            <w:r>
              <w:rPr>
                <w:rFonts w:ascii="Times New Roman" w:eastAsia="仿宋_GB2312" w:hAnsi="Times New Roman" w:cs="Times New Roman" w:hint="eastAsia"/>
                <w:spacing w:val="-4"/>
                <w:kern w:val="0"/>
                <w:sz w:val="24"/>
                <w:szCs w:val="24"/>
              </w:rPr>
              <w:t>系教工党支部书记、总支委员、组织员</w:t>
            </w: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2008</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8</w:t>
            </w:r>
            <w:r>
              <w:rPr>
                <w:rFonts w:ascii="Times New Roman" w:eastAsia="仿宋_GB2312" w:hAnsi="Times New Roman" w:cs="Times New Roman" w:hint="eastAsia"/>
                <w:spacing w:val="-4"/>
                <w:kern w:val="0"/>
                <w:sz w:val="24"/>
                <w:szCs w:val="24"/>
              </w:rPr>
              <w:t>月任之江</w:t>
            </w:r>
            <w:proofErr w:type="gramStart"/>
            <w:r>
              <w:rPr>
                <w:rFonts w:ascii="Times New Roman" w:eastAsia="仿宋_GB2312" w:hAnsi="Times New Roman" w:cs="Times New Roman" w:hint="eastAsia"/>
                <w:spacing w:val="-4"/>
                <w:kern w:val="0"/>
                <w:sz w:val="24"/>
                <w:szCs w:val="24"/>
              </w:rPr>
              <w:t>学院经贸</w:t>
            </w:r>
            <w:proofErr w:type="gramEnd"/>
            <w:r>
              <w:rPr>
                <w:rFonts w:ascii="Times New Roman" w:eastAsia="仿宋_GB2312" w:hAnsi="Times New Roman" w:cs="Times New Roman" w:hint="eastAsia"/>
                <w:spacing w:val="-4"/>
                <w:kern w:val="0"/>
                <w:sz w:val="24"/>
                <w:szCs w:val="24"/>
              </w:rPr>
              <w:t>分院第一教工党支部书记、总支委员、组织员</w:t>
            </w: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2015</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8</w:t>
            </w:r>
            <w:r>
              <w:rPr>
                <w:rFonts w:ascii="Times New Roman" w:eastAsia="仿宋_GB2312" w:hAnsi="Times New Roman" w:cs="Times New Roman" w:hint="eastAsia"/>
                <w:spacing w:val="-4"/>
                <w:kern w:val="0"/>
                <w:sz w:val="24"/>
                <w:szCs w:val="24"/>
              </w:rPr>
              <w:t>月任之江学院商学院管理学党支部书记、总支委员、组织员</w:t>
            </w:r>
          </w:p>
        </w:tc>
      </w:tr>
      <w:tr w:rsidR="00342354">
        <w:trPr>
          <w:trHeight w:val="4375"/>
          <w:jc w:val="center"/>
        </w:trPr>
        <w:tc>
          <w:tcPr>
            <w:tcW w:w="1575" w:type="dxa"/>
            <w:vAlign w:val="center"/>
          </w:tcPr>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获得的主要奖励</w:t>
            </w:r>
          </w:p>
          <w:p w:rsidR="00342354" w:rsidRDefault="00B25B5A">
            <w:pPr>
              <w:snapToGrid w:val="0"/>
              <w:jc w:val="center"/>
              <w:rPr>
                <w:rFonts w:ascii="Times New Roman" w:eastAsia="仿宋_GB2312" w:hAnsi="Times New Roman" w:cs="Times New Roman"/>
                <w:spacing w:val="-4"/>
                <w:kern w:val="0"/>
                <w:sz w:val="28"/>
                <w:szCs w:val="28"/>
              </w:rPr>
            </w:pPr>
            <w:r>
              <w:rPr>
                <w:rFonts w:ascii="Times New Roman" w:eastAsia="仿宋_GB2312" w:hAnsi="Times New Roman" w:cs="Times New Roman"/>
                <w:spacing w:val="-4"/>
                <w:kern w:val="0"/>
                <w:sz w:val="28"/>
                <w:szCs w:val="28"/>
              </w:rPr>
              <w:t>（党建和学术方面）</w:t>
            </w:r>
          </w:p>
        </w:tc>
        <w:tc>
          <w:tcPr>
            <w:tcW w:w="6861" w:type="dxa"/>
            <w:gridSpan w:val="4"/>
          </w:tcPr>
          <w:p w:rsidR="00342354" w:rsidRDefault="00342354">
            <w:pPr>
              <w:snapToGrid w:val="0"/>
              <w:rPr>
                <w:rFonts w:ascii="Times New Roman" w:eastAsia="仿宋_GB2312" w:hAnsi="Times New Roman" w:cs="Times New Roman"/>
                <w:spacing w:val="-4"/>
                <w:kern w:val="0"/>
                <w:sz w:val="24"/>
                <w:szCs w:val="24"/>
              </w:rPr>
            </w:pPr>
          </w:p>
          <w:p w:rsidR="00342354" w:rsidRDefault="00B25B5A">
            <w:pPr>
              <w:snapToGrid w:val="0"/>
              <w:rPr>
                <w:rFonts w:ascii="Times New Roman" w:eastAsia="仿宋_GB2312" w:hAnsi="Times New Roman" w:cs="Times New Roman"/>
                <w:spacing w:val="-4"/>
                <w:kern w:val="0"/>
                <w:sz w:val="24"/>
                <w:szCs w:val="24"/>
              </w:rPr>
            </w:pPr>
            <w:r>
              <w:rPr>
                <w:rFonts w:ascii="Times New Roman" w:eastAsia="仿宋_GB2312" w:hAnsi="Times New Roman" w:cs="Times New Roman" w:hint="eastAsia"/>
                <w:spacing w:val="-4"/>
                <w:kern w:val="0"/>
                <w:sz w:val="24"/>
                <w:szCs w:val="24"/>
              </w:rPr>
              <w:t>2007</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浙江工业大学之江学院优秀党员</w:t>
            </w:r>
            <w:r>
              <w:rPr>
                <w:rFonts w:ascii="Times New Roman" w:eastAsia="仿宋_GB2312" w:hAnsi="Times New Roman" w:cs="Times New Roman" w:hint="eastAsia"/>
                <w:spacing w:val="-4"/>
                <w:kern w:val="0"/>
                <w:sz w:val="24"/>
                <w:szCs w:val="24"/>
              </w:rPr>
              <w:br/>
              <w:t>2008</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 </w:t>
            </w:r>
            <w:r>
              <w:rPr>
                <w:rFonts w:ascii="Times New Roman" w:eastAsia="仿宋_GB2312" w:hAnsi="Times New Roman" w:cs="Times New Roman" w:hint="eastAsia"/>
                <w:spacing w:val="-4"/>
                <w:kern w:val="0"/>
                <w:sz w:val="24"/>
                <w:szCs w:val="24"/>
              </w:rPr>
              <w:t>浙江工业大学之江学院优秀基层党组织</w:t>
            </w:r>
            <w:r>
              <w:rPr>
                <w:rFonts w:ascii="Times New Roman" w:eastAsia="仿宋_GB2312" w:hAnsi="Times New Roman" w:cs="Times New Roman" w:hint="eastAsia"/>
                <w:spacing w:val="-4"/>
                <w:kern w:val="0"/>
                <w:sz w:val="24"/>
                <w:szCs w:val="24"/>
              </w:rPr>
              <w:br/>
              <w:t>2016</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hint="eastAsia"/>
                <w:spacing w:val="-4"/>
                <w:kern w:val="0"/>
                <w:sz w:val="24"/>
                <w:szCs w:val="24"/>
              </w:rPr>
              <w:t>之江学院“三育人”先进个人</w:t>
            </w:r>
            <w:r>
              <w:rPr>
                <w:rFonts w:ascii="Times New Roman" w:eastAsia="仿宋_GB2312" w:hAnsi="Times New Roman" w:cs="Times New Roman" w:hint="eastAsia"/>
                <w:spacing w:val="-4"/>
                <w:kern w:val="0"/>
                <w:sz w:val="24"/>
                <w:szCs w:val="24"/>
              </w:rPr>
              <w:br/>
              <w:t>2010</w:t>
            </w:r>
            <w:r>
              <w:rPr>
                <w:rFonts w:ascii="Times New Roman" w:eastAsia="仿宋_GB2312" w:hAnsi="Times New Roman" w:cs="Times New Roman" w:hint="eastAsia"/>
                <w:spacing w:val="-4"/>
                <w:kern w:val="0"/>
                <w:sz w:val="24"/>
                <w:szCs w:val="24"/>
              </w:rPr>
              <w:t>、</w:t>
            </w:r>
            <w:r>
              <w:rPr>
                <w:rFonts w:ascii="Times New Roman" w:eastAsia="仿宋_GB2312" w:hAnsi="Times New Roman" w:cs="Times New Roman" w:hint="eastAsia"/>
                <w:spacing w:val="-4"/>
                <w:kern w:val="0"/>
                <w:sz w:val="24"/>
                <w:szCs w:val="24"/>
              </w:rPr>
              <w:t>2016</w:t>
            </w:r>
            <w:r>
              <w:rPr>
                <w:rFonts w:ascii="Times New Roman" w:eastAsia="仿宋_GB2312" w:hAnsi="Times New Roman" w:cs="Times New Roman" w:hint="eastAsia"/>
                <w:spacing w:val="-4"/>
                <w:kern w:val="0"/>
                <w:sz w:val="24"/>
                <w:szCs w:val="24"/>
              </w:rPr>
              <w:t>年之江学院教学成果奖二等奖各</w:t>
            </w:r>
            <w:r>
              <w:rPr>
                <w:rFonts w:ascii="Times New Roman" w:eastAsia="仿宋_GB2312" w:hAnsi="Times New Roman" w:cs="Times New Roman" w:hint="eastAsia"/>
                <w:spacing w:val="-4"/>
                <w:kern w:val="0"/>
                <w:sz w:val="24"/>
                <w:szCs w:val="24"/>
              </w:rPr>
              <w:t>1</w:t>
            </w:r>
            <w:r>
              <w:rPr>
                <w:rFonts w:ascii="Times New Roman" w:eastAsia="仿宋_GB2312" w:hAnsi="Times New Roman" w:cs="Times New Roman" w:hint="eastAsia"/>
                <w:spacing w:val="-4"/>
                <w:kern w:val="0"/>
                <w:sz w:val="24"/>
                <w:szCs w:val="24"/>
              </w:rPr>
              <w:t>次，</w:t>
            </w:r>
            <w:r>
              <w:rPr>
                <w:rFonts w:ascii="Times New Roman" w:eastAsia="仿宋_GB2312" w:hAnsi="Times New Roman" w:cs="Times New Roman" w:hint="eastAsia"/>
                <w:spacing w:val="-4"/>
                <w:kern w:val="0"/>
                <w:sz w:val="24"/>
                <w:szCs w:val="24"/>
              </w:rPr>
              <w:t>2013</w:t>
            </w:r>
            <w:r>
              <w:rPr>
                <w:rFonts w:ascii="Times New Roman" w:eastAsia="仿宋_GB2312" w:hAnsi="Times New Roman" w:cs="Times New Roman" w:hint="eastAsia"/>
                <w:spacing w:val="-4"/>
                <w:kern w:val="0"/>
                <w:sz w:val="24"/>
                <w:szCs w:val="24"/>
              </w:rPr>
              <w:t>年、</w:t>
            </w:r>
            <w:r>
              <w:rPr>
                <w:rFonts w:ascii="Times New Roman" w:eastAsia="仿宋_GB2312" w:hAnsi="Times New Roman" w:cs="Times New Roman" w:hint="eastAsia"/>
                <w:spacing w:val="-4"/>
                <w:kern w:val="0"/>
                <w:sz w:val="24"/>
                <w:szCs w:val="24"/>
              </w:rPr>
              <w:t>2016</w:t>
            </w:r>
            <w:r>
              <w:rPr>
                <w:rFonts w:ascii="Times New Roman" w:eastAsia="仿宋_GB2312" w:hAnsi="Times New Roman" w:cs="Times New Roman" w:hint="eastAsia"/>
                <w:spacing w:val="-4"/>
                <w:kern w:val="0"/>
                <w:sz w:val="24"/>
                <w:szCs w:val="24"/>
              </w:rPr>
              <w:t>年教学成果奖三等奖</w:t>
            </w:r>
            <w:r>
              <w:rPr>
                <w:rFonts w:ascii="Times New Roman" w:eastAsia="仿宋_GB2312" w:hAnsi="Times New Roman" w:cs="Times New Roman" w:hint="eastAsia"/>
                <w:spacing w:val="-4"/>
                <w:kern w:val="0"/>
                <w:sz w:val="24"/>
                <w:szCs w:val="24"/>
              </w:rPr>
              <w:t>2</w:t>
            </w:r>
            <w:r>
              <w:rPr>
                <w:rFonts w:ascii="Times New Roman" w:eastAsia="仿宋_GB2312" w:hAnsi="Times New Roman" w:cs="Times New Roman" w:hint="eastAsia"/>
                <w:spacing w:val="-4"/>
                <w:kern w:val="0"/>
                <w:sz w:val="24"/>
                <w:szCs w:val="24"/>
              </w:rPr>
              <w:t>次，</w:t>
            </w:r>
            <w:r>
              <w:rPr>
                <w:rFonts w:ascii="Times New Roman" w:eastAsia="仿宋_GB2312" w:hAnsi="Times New Roman" w:cs="Times New Roman" w:hint="eastAsia"/>
                <w:spacing w:val="-4"/>
                <w:kern w:val="0"/>
                <w:sz w:val="24"/>
                <w:szCs w:val="24"/>
              </w:rPr>
              <w:t>2016</w:t>
            </w:r>
            <w:r>
              <w:rPr>
                <w:rFonts w:ascii="Times New Roman" w:eastAsia="仿宋_GB2312" w:hAnsi="Times New Roman" w:cs="Times New Roman" w:hint="eastAsia"/>
                <w:spacing w:val="-4"/>
                <w:kern w:val="0"/>
                <w:sz w:val="24"/>
                <w:szCs w:val="24"/>
              </w:rPr>
              <w:t>年浙江省大学生证券投资大赛优秀指导老师</w:t>
            </w:r>
          </w:p>
          <w:p w:rsidR="00342354" w:rsidRDefault="00342354">
            <w:pPr>
              <w:snapToGrid w:val="0"/>
              <w:rPr>
                <w:rFonts w:ascii="Times New Roman" w:eastAsia="仿宋_GB2312" w:hAnsi="Times New Roman" w:cs="Times New Roman"/>
                <w:spacing w:val="-4"/>
                <w:kern w:val="0"/>
                <w:sz w:val="24"/>
                <w:szCs w:val="24"/>
              </w:rPr>
            </w:pPr>
          </w:p>
        </w:tc>
      </w:tr>
    </w:tbl>
    <w:p w:rsidR="00342354" w:rsidRDefault="00342354">
      <w:pPr>
        <w:pStyle w:val="ac"/>
        <w:spacing w:line="580" w:lineRule="exact"/>
        <w:ind w:firstLineChars="0" w:firstLine="0"/>
        <w:jc w:val="left"/>
        <w:rPr>
          <w:rFonts w:ascii="Times New Roman" w:eastAsia="黑体" w:hAnsi="Times New Roman" w:cs="Times New Roman"/>
          <w:spacing w:val="-4"/>
          <w:sz w:val="28"/>
          <w:szCs w:val="28"/>
        </w:rPr>
      </w:pPr>
    </w:p>
    <w:p w:rsidR="00342354" w:rsidRDefault="00B25B5A">
      <w:pPr>
        <w:pStyle w:val="ac"/>
        <w:numPr>
          <w:ilvl w:val="0"/>
          <w:numId w:val="1"/>
        </w:numPr>
        <w:spacing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工作基础</w:t>
      </w:r>
    </w:p>
    <w:p w:rsidR="00342354" w:rsidRDefault="00B25B5A" w:rsidP="000C47FA">
      <w:pPr>
        <w:pStyle w:val="ac"/>
        <w:spacing w:afterLines="50" w:after="156" w:line="580" w:lineRule="exact"/>
        <w:ind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t>（一）组织领导</w:t>
      </w:r>
    </w:p>
    <w:tbl>
      <w:tblPr>
        <w:tblStyle w:val="ab"/>
        <w:tblW w:w="8522" w:type="dxa"/>
        <w:tblLayout w:type="fixed"/>
        <w:tblLook w:val="04A0" w:firstRow="1" w:lastRow="0" w:firstColumn="1" w:lastColumn="0" w:noHBand="0" w:noVBand="1"/>
      </w:tblPr>
      <w:tblGrid>
        <w:gridCol w:w="8522"/>
      </w:tblGrid>
      <w:tr w:rsidR="00342354">
        <w:trPr>
          <w:trHeight w:val="10905"/>
        </w:trPr>
        <w:tc>
          <w:tcPr>
            <w:tcW w:w="8522" w:type="dxa"/>
          </w:tcPr>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根据全国全省高校思想政治工作会议和中共中央、国务院《关于加强和改进新形势下高校思想政治工作的意见》等有关文件要求，</w:t>
            </w:r>
            <w:r>
              <w:rPr>
                <w:rFonts w:ascii="Times New Roman" w:eastAsia="仿宋_GB2312" w:hAnsi="Times New Roman" w:cs="Times New Roman" w:hint="eastAsia"/>
                <w:spacing w:val="-4"/>
                <w:kern w:val="0"/>
                <w:sz w:val="24"/>
                <w:szCs w:val="28"/>
              </w:rPr>
              <w:t>按照之江学院党委思想引领和行动要求，同时</w:t>
            </w:r>
            <w:r>
              <w:rPr>
                <w:rFonts w:ascii="Times New Roman" w:eastAsia="仿宋_GB2312" w:hAnsi="Times New Roman" w:cs="Times New Roman"/>
                <w:spacing w:val="-4"/>
                <w:kern w:val="0"/>
                <w:sz w:val="24"/>
                <w:szCs w:val="28"/>
              </w:rPr>
              <w:t>结合</w:t>
            </w:r>
            <w:r>
              <w:rPr>
                <w:rFonts w:ascii="Times New Roman" w:eastAsia="仿宋_GB2312" w:hAnsi="Times New Roman" w:cs="Times New Roman" w:hint="eastAsia"/>
                <w:spacing w:val="-4"/>
                <w:kern w:val="0"/>
                <w:sz w:val="24"/>
                <w:szCs w:val="28"/>
              </w:rPr>
              <w:t>我院</w:t>
            </w:r>
            <w:r>
              <w:rPr>
                <w:rFonts w:ascii="Times New Roman" w:eastAsia="仿宋_GB2312" w:hAnsi="Times New Roman" w:cs="Times New Roman"/>
                <w:spacing w:val="-4"/>
                <w:kern w:val="0"/>
                <w:sz w:val="24"/>
                <w:szCs w:val="28"/>
              </w:rPr>
              <w:t>教师党支部书记队伍建设实际</w:t>
            </w:r>
            <w:r>
              <w:rPr>
                <w:rFonts w:ascii="Times New Roman" w:eastAsia="仿宋_GB2312" w:hAnsi="Times New Roman" w:cs="Times New Roman" w:hint="eastAsia"/>
                <w:spacing w:val="-4"/>
                <w:kern w:val="0"/>
                <w:sz w:val="24"/>
                <w:szCs w:val="28"/>
              </w:rPr>
              <w:t>，，商学院党总支深入推进教师党支部书记“党建带头人、学术带头人”培育工程，多</w:t>
            </w:r>
            <w:proofErr w:type="gramStart"/>
            <w:r>
              <w:rPr>
                <w:rFonts w:ascii="Times New Roman" w:eastAsia="仿宋_GB2312" w:hAnsi="Times New Roman" w:cs="Times New Roman" w:hint="eastAsia"/>
                <w:spacing w:val="-4"/>
                <w:kern w:val="0"/>
                <w:sz w:val="24"/>
                <w:szCs w:val="28"/>
              </w:rPr>
              <w:t>措</w:t>
            </w:r>
            <w:proofErr w:type="gramEnd"/>
            <w:r>
              <w:rPr>
                <w:rFonts w:ascii="Times New Roman" w:eastAsia="仿宋_GB2312" w:hAnsi="Times New Roman" w:cs="Times New Roman" w:hint="eastAsia"/>
                <w:spacing w:val="-4"/>
                <w:kern w:val="0"/>
                <w:sz w:val="24"/>
                <w:szCs w:val="28"/>
              </w:rPr>
              <w:t>并举选优、训强、用好教师党支部书记，为落实立德树人根本任务、加强党建和思想政治工作、促进学校改革发展稳定提供坚强的组织保证，先后印发《商学院党支部组织生活开展指南》、《商学院“三风”建设三年行动方案》等文件。</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商学院管理系教工党支部积极</w:t>
            </w:r>
            <w:r>
              <w:rPr>
                <w:rFonts w:ascii="Times New Roman" w:eastAsia="仿宋_GB2312" w:hAnsi="Times New Roman" w:cs="Times New Roman"/>
                <w:spacing w:val="-4"/>
                <w:kern w:val="0"/>
                <w:sz w:val="24"/>
                <w:szCs w:val="28"/>
              </w:rPr>
              <w:t>响应上级党委文件精神，认真</w:t>
            </w:r>
            <w:r>
              <w:rPr>
                <w:rFonts w:ascii="Times New Roman" w:eastAsia="仿宋_GB2312" w:hAnsi="Times New Roman" w:cs="Times New Roman" w:hint="eastAsia"/>
                <w:spacing w:val="-4"/>
                <w:kern w:val="0"/>
                <w:sz w:val="24"/>
                <w:szCs w:val="28"/>
              </w:rPr>
              <w:t>开展学习贯彻习近平总书记两个重要讲话精神，积极落实开展各项组织生活，深入</w:t>
            </w:r>
            <w:proofErr w:type="gramStart"/>
            <w:r>
              <w:rPr>
                <w:rFonts w:ascii="Times New Roman" w:eastAsia="仿宋_GB2312" w:hAnsi="Times New Roman" w:cs="Times New Roman" w:hint="eastAsia"/>
                <w:spacing w:val="-4"/>
                <w:kern w:val="0"/>
                <w:sz w:val="24"/>
                <w:szCs w:val="28"/>
              </w:rPr>
              <w:t>践行</w:t>
            </w:r>
            <w:proofErr w:type="gramEnd"/>
            <w:r>
              <w:rPr>
                <w:rFonts w:ascii="Times New Roman" w:eastAsia="仿宋_GB2312" w:hAnsi="Times New Roman" w:cs="Times New Roman" w:hint="eastAsia"/>
                <w:spacing w:val="-4"/>
                <w:kern w:val="0"/>
                <w:sz w:val="24"/>
                <w:szCs w:val="28"/>
              </w:rPr>
              <w:t>各项方针政策。在管理系教工党支部成员的共同努力下，管理系教工党支部队伍不断提升，努力推动党建工作</w:t>
            </w:r>
            <w:r>
              <w:rPr>
                <w:rFonts w:ascii="Times New Roman" w:eastAsia="仿宋_GB2312" w:hAnsi="Times New Roman" w:cs="Times New Roman" w:hint="eastAsia"/>
                <w:spacing w:val="-4"/>
                <w:kern w:val="0"/>
                <w:sz w:val="24"/>
                <w:szCs w:val="28"/>
              </w:rPr>
              <w:t>与教学科研工作相互结合、有机融入，充分发挥党支部的主体作用和战斗堡垒作用。</w:t>
            </w:r>
            <w:r>
              <w:rPr>
                <w:rFonts w:ascii="Times New Roman" w:eastAsia="仿宋_GB2312" w:hAnsi="Times New Roman" w:cs="Times New Roman" w:hint="eastAsia"/>
                <w:spacing w:val="-4"/>
                <w:kern w:val="0"/>
                <w:sz w:val="24"/>
                <w:szCs w:val="28"/>
              </w:rPr>
              <w:t xml:space="preserve">  </w:t>
            </w:r>
          </w:p>
          <w:p w:rsidR="00342354" w:rsidRDefault="00342354">
            <w:pPr>
              <w:spacing w:line="500" w:lineRule="exact"/>
              <w:ind w:firstLineChars="200"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tc>
      </w:tr>
    </w:tbl>
    <w:p w:rsidR="00342354" w:rsidRDefault="00342354" w:rsidP="000C47FA">
      <w:pPr>
        <w:pStyle w:val="ac"/>
        <w:spacing w:afterLines="50" w:after="156" w:line="580" w:lineRule="exact"/>
        <w:ind w:firstLineChars="0" w:firstLine="0"/>
        <w:jc w:val="left"/>
        <w:rPr>
          <w:rFonts w:ascii="Times New Roman" w:eastAsia="黑体" w:hAnsi="Times New Roman" w:cs="Times New Roman"/>
          <w:spacing w:val="-4"/>
          <w:sz w:val="28"/>
          <w:szCs w:val="28"/>
        </w:rPr>
      </w:pPr>
    </w:p>
    <w:p w:rsidR="00342354" w:rsidRDefault="00B25B5A" w:rsidP="000C47FA">
      <w:pPr>
        <w:pStyle w:val="ac"/>
        <w:spacing w:afterLines="50" w:after="156" w:line="580" w:lineRule="exact"/>
        <w:ind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（二）支部工作</w:t>
      </w:r>
    </w:p>
    <w:tbl>
      <w:tblPr>
        <w:tblStyle w:val="ab"/>
        <w:tblW w:w="8522" w:type="dxa"/>
        <w:tblLayout w:type="fixed"/>
        <w:tblLook w:val="04A0" w:firstRow="1" w:lastRow="0" w:firstColumn="1" w:lastColumn="0" w:noHBand="0" w:noVBand="1"/>
      </w:tblPr>
      <w:tblGrid>
        <w:gridCol w:w="8522"/>
      </w:tblGrid>
      <w:tr w:rsidR="00342354">
        <w:trPr>
          <w:trHeight w:val="13013"/>
        </w:trPr>
        <w:tc>
          <w:tcPr>
            <w:tcW w:w="8522" w:type="dxa"/>
          </w:tcPr>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1.</w:t>
            </w:r>
            <w:r>
              <w:rPr>
                <w:rFonts w:ascii="Times New Roman" w:eastAsia="仿宋_GB2312" w:hAnsi="Times New Roman" w:cs="Times New Roman"/>
                <w:spacing w:val="-4"/>
                <w:kern w:val="0"/>
                <w:sz w:val="24"/>
                <w:szCs w:val="28"/>
              </w:rPr>
              <w:t>党支部基本情况</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管理系教工党支部</w:t>
            </w:r>
            <w:r>
              <w:rPr>
                <w:rFonts w:ascii="Times New Roman" w:eastAsia="仿宋_GB2312" w:hAnsi="Times New Roman" w:cs="Times New Roman" w:hint="eastAsia"/>
                <w:spacing w:val="-4"/>
                <w:kern w:val="0"/>
                <w:sz w:val="24"/>
                <w:szCs w:val="28"/>
              </w:rPr>
              <w:t>10</w:t>
            </w:r>
            <w:r>
              <w:rPr>
                <w:rFonts w:ascii="Times New Roman" w:eastAsia="仿宋_GB2312" w:hAnsi="Times New Roman" w:cs="Times New Roman" w:hint="eastAsia"/>
                <w:spacing w:val="-4"/>
                <w:kern w:val="0"/>
                <w:sz w:val="24"/>
                <w:szCs w:val="28"/>
              </w:rPr>
              <w:t>人，组织委员：孙春晓，宣传委员：巫丽君。</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党员队伍构成情况：（</w:t>
            </w: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）职称：教授</w:t>
            </w: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人，副教授</w:t>
            </w:r>
            <w:r>
              <w:rPr>
                <w:rFonts w:ascii="Times New Roman" w:eastAsia="仿宋_GB2312" w:hAnsi="Times New Roman" w:cs="Times New Roman" w:hint="eastAsia"/>
                <w:spacing w:val="-4"/>
                <w:kern w:val="0"/>
                <w:sz w:val="24"/>
                <w:szCs w:val="28"/>
              </w:rPr>
              <w:t>5</w:t>
            </w:r>
            <w:r>
              <w:rPr>
                <w:rFonts w:ascii="Times New Roman" w:eastAsia="仿宋_GB2312" w:hAnsi="Times New Roman" w:cs="Times New Roman" w:hint="eastAsia"/>
                <w:spacing w:val="-4"/>
                <w:kern w:val="0"/>
                <w:sz w:val="24"/>
                <w:szCs w:val="28"/>
              </w:rPr>
              <w:t>人；（</w:t>
            </w: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）博士学位</w:t>
            </w: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人。</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proofErr w:type="gramStart"/>
            <w:r>
              <w:rPr>
                <w:rFonts w:ascii="Times New Roman" w:eastAsia="仿宋_GB2312" w:hAnsi="Times New Roman" w:cs="Times New Roman" w:hint="eastAsia"/>
                <w:spacing w:val="-4"/>
                <w:kern w:val="0"/>
                <w:sz w:val="24"/>
                <w:szCs w:val="28"/>
              </w:rPr>
              <w:t>卜庆军</w:t>
            </w:r>
            <w:proofErr w:type="gramEnd"/>
            <w:r>
              <w:rPr>
                <w:rFonts w:ascii="Times New Roman" w:eastAsia="仿宋_GB2312" w:hAnsi="Times New Roman" w:cs="Times New Roman" w:hint="eastAsia"/>
                <w:spacing w:val="-4"/>
                <w:kern w:val="0"/>
                <w:sz w:val="24"/>
                <w:szCs w:val="28"/>
              </w:rPr>
              <w:t>，硕士，教授，工商管理专业硕士生导师。</w:t>
            </w:r>
            <w:r>
              <w:rPr>
                <w:rFonts w:ascii="Times New Roman" w:eastAsia="仿宋_GB2312" w:hAnsi="Times New Roman" w:cs="Times New Roman" w:hint="eastAsia"/>
                <w:spacing w:val="-4"/>
                <w:kern w:val="0"/>
                <w:sz w:val="24"/>
                <w:szCs w:val="28"/>
              </w:rPr>
              <w:t xml:space="preserve"> </w:t>
            </w:r>
            <w:r>
              <w:rPr>
                <w:rFonts w:ascii="Times New Roman" w:eastAsia="仿宋_GB2312" w:hAnsi="Times New Roman" w:cs="Times New Roman" w:hint="eastAsia"/>
                <w:spacing w:val="-4"/>
                <w:kern w:val="0"/>
                <w:sz w:val="24"/>
                <w:szCs w:val="28"/>
              </w:rPr>
              <w:t>浙江工业大学青年学术骨干。浙江省新世纪</w:t>
            </w:r>
            <w:r>
              <w:rPr>
                <w:rFonts w:ascii="Times New Roman" w:eastAsia="仿宋_GB2312" w:hAnsi="Times New Roman" w:cs="Times New Roman" w:hint="eastAsia"/>
                <w:spacing w:val="-4"/>
                <w:kern w:val="0"/>
                <w:sz w:val="24"/>
                <w:szCs w:val="28"/>
              </w:rPr>
              <w:t>151</w:t>
            </w:r>
            <w:r>
              <w:rPr>
                <w:rFonts w:ascii="Times New Roman" w:eastAsia="仿宋_GB2312" w:hAnsi="Times New Roman" w:cs="Times New Roman" w:hint="eastAsia"/>
                <w:spacing w:val="-4"/>
                <w:kern w:val="0"/>
                <w:sz w:val="24"/>
                <w:szCs w:val="28"/>
              </w:rPr>
              <w:t>第三层次，管理系主任，浙江省“十三五”新兴特色专业、之江学院四星级专业——工商管理专业负责人，浙江工业大学投融资管理研究所、浙江工业大学之江学院投融资管理研究所、战略管理研究所负责人。浙江工业大学之江学院重点建设学科</w:t>
            </w:r>
            <w:r>
              <w:rPr>
                <w:rFonts w:ascii="Times New Roman" w:eastAsia="仿宋_GB2312" w:hAnsi="Times New Roman" w:cs="Times New Roman" w:hint="eastAsia"/>
                <w:spacing w:val="-4"/>
                <w:kern w:val="0"/>
                <w:sz w:val="24"/>
                <w:szCs w:val="28"/>
              </w:rPr>
              <w:t>A</w:t>
            </w:r>
            <w:r>
              <w:rPr>
                <w:rFonts w:ascii="Times New Roman" w:eastAsia="仿宋_GB2312" w:hAnsi="Times New Roman" w:cs="Times New Roman" w:hint="eastAsia"/>
                <w:spacing w:val="-4"/>
                <w:kern w:val="0"/>
                <w:sz w:val="24"/>
                <w:szCs w:val="28"/>
              </w:rPr>
              <w:t>类学科——工商管理学科方向负责人。</w:t>
            </w:r>
            <w:r>
              <w:rPr>
                <w:rFonts w:ascii="Times New Roman" w:eastAsia="仿宋_GB2312" w:hAnsi="Times New Roman" w:cs="Times New Roman" w:hint="eastAsia"/>
                <w:spacing w:val="-4"/>
                <w:kern w:val="0"/>
                <w:sz w:val="24"/>
                <w:szCs w:val="28"/>
              </w:rPr>
              <w:t xml:space="preserve"> </w:t>
            </w:r>
            <w:r>
              <w:rPr>
                <w:rFonts w:ascii="Times New Roman" w:eastAsia="仿宋_GB2312" w:hAnsi="Times New Roman" w:cs="Times New Roman" w:hint="eastAsia"/>
                <w:spacing w:val="-4"/>
                <w:kern w:val="0"/>
                <w:sz w:val="24"/>
                <w:szCs w:val="28"/>
              </w:rPr>
              <w:t>主持省部级教改课题和科研项目</w:t>
            </w:r>
            <w:r>
              <w:rPr>
                <w:rFonts w:ascii="Times New Roman" w:eastAsia="仿宋_GB2312" w:hAnsi="Times New Roman" w:cs="Times New Roman" w:hint="eastAsia"/>
                <w:spacing w:val="-4"/>
                <w:kern w:val="0"/>
                <w:sz w:val="24"/>
                <w:szCs w:val="28"/>
              </w:rPr>
              <w:t>5</w:t>
            </w:r>
            <w:r>
              <w:rPr>
                <w:rFonts w:ascii="Times New Roman" w:eastAsia="仿宋_GB2312" w:hAnsi="Times New Roman" w:cs="Times New Roman" w:hint="eastAsia"/>
                <w:spacing w:val="-4"/>
                <w:kern w:val="0"/>
                <w:sz w:val="24"/>
                <w:szCs w:val="28"/>
              </w:rPr>
              <w:t>项，发表核心期刊论文</w:t>
            </w:r>
            <w:r>
              <w:rPr>
                <w:rFonts w:ascii="Times New Roman" w:eastAsia="仿宋_GB2312" w:hAnsi="Times New Roman" w:cs="Times New Roman" w:hint="eastAsia"/>
                <w:spacing w:val="-4"/>
                <w:kern w:val="0"/>
                <w:sz w:val="24"/>
                <w:szCs w:val="28"/>
              </w:rPr>
              <w:t>20</w:t>
            </w:r>
            <w:r>
              <w:rPr>
                <w:rFonts w:ascii="Times New Roman" w:eastAsia="仿宋_GB2312" w:hAnsi="Times New Roman" w:cs="Times New Roman" w:hint="eastAsia"/>
                <w:spacing w:val="-4"/>
                <w:kern w:val="0"/>
                <w:sz w:val="24"/>
                <w:szCs w:val="28"/>
              </w:rPr>
              <w:t>余篇。横向到款经费</w:t>
            </w:r>
            <w:r>
              <w:rPr>
                <w:rFonts w:ascii="Times New Roman" w:eastAsia="仿宋_GB2312" w:hAnsi="Times New Roman" w:cs="Times New Roman" w:hint="eastAsia"/>
                <w:spacing w:val="-4"/>
                <w:kern w:val="0"/>
                <w:sz w:val="24"/>
                <w:szCs w:val="28"/>
              </w:rPr>
              <w:t>20</w:t>
            </w:r>
            <w:r>
              <w:rPr>
                <w:rFonts w:ascii="Times New Roman" w:eastAsia="仿宋_GB2312" w:hAnsi="Times New Roman" w:cs="Times New Roman" w:hint="eastAsia"/>
                <w:spacing w:val="-4"/>
                <w:kern w:val="0"/>
                <w:sz w:val="24"/>
                <w:szCs w:val="28"/>
              </w:rPr>
              <w:t>余万元。</w:t>
            </w:r>
            <w:r>
              <w:rPr>
                <w:rFonts w:ascii="Times New Roman" w:eastAsia="仿宋_GB2312" w:hAnsi="Times New Roman" w:cs="Times New Roman" w:hint="eastAsia"/>
                <w:spacing w:val="-4"/>
                <w:kern w:val="0"/>
                <w:sz w:val="24"/>
                <w:szCs w:val="28"/>
              </w:rPr>
              <w:t xml:space="preserve">                           </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 xml:space="preserve"> </w:t>
            </w:r>
            <w:r>
              <w:rPr>
                <w:rFonts w:ascii="Times New Roman" w:eastAsia="仿宋_GB2312" w:hAnsi="Times New Roman" w:cs="Times New Roman" w:hint="eastAsia"/>
                <w:spacing w:val="-4"/>
                <w:kern w:val="0"/>
                <w:sz w:val="24"/>
                <w:szCs w:val="28"/>
              </w:rPr>
              <w:t>孙春晓，博士，副教授。主持国家级、省部级课题</w:t>
            </w: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项，发表论文</w:t>
            </w:r>
            <w:r>
              <w:rPr>
                <w:rFonts w:ascii="Times New Roman" w:eastAsia="仿宋_GB2312" w:hAnsi="Times New Roman" w:cs="Times New Roman" w:hint="eastAsia"/>
                <w:spacing w:val="-4"/>
                <w:kern w:val="0"/>
                <w:sz w:val="24"/>
                <w:szCs w:val="28"/>
              </w:rPr>
              <w:t>10</w:t>
            </w:r>
            <w:r>
              <w:rPr>
                <w:rFonts w:ascii="Times New Roman" w:eastAsia="仿宋_GB2312" w:hAnsi="Times New Roman" w:cs="Times New Roman" w:hint="eastAsia"/>
                <w:spacing w:val="-4"/>
                <w:kern w:val="0"/>
                <w:sz w:val="24"/>
                <w:szCs w:val="28"/>
              </w:rPr>
              <w:t>余篇，现</w:t>
            </w:r>
            <w:r>
              <w:rPr>
                <w:rFonts w:ascii="Times New Roman" w:eastAsia="仿宋_GB2312" w:hAnsi="Times New Roman" w:cs="Times New Roman" w:hint="eastAsia"/>
                <w:spacing w:val="-4"/>
                <w:kern w:val="0"/>
                <w:sz w:val="24"/>
                <w:szCs w:val="28"/>
              </w:rPr>
              <w:t>任管理系支部组织委员。浙江工业大学之江学院重点学科工商管理</w:t>
            </w:r>
            <w:r>
              <w:rPr>
                <w:rFonts w:ascii="Times New Roman" w:eastAsia="仿宋_GB2312" w:hAnsi="Times New Roman" w:cs="Times New Roman" w:hint="eastAsia"/>
                <w:spacing w:val="-4"/>
                <w:kern w:val="0"/>
                <w:sz w:val="24"/>
                <w:szCs w:val="28"/>
              </w:rPr>
              <w:t>学科方向负责人。</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巫丽君，在读博士，讲师，公共事业管理专业负责人，主持及参加省部级课题</w:t>
            </w:r>
            <w:r>
              <w:rPr>
                <w:rFonts w:ascii="Times New Roman" w:eastAsia="仿宋_GB2312" w:hAnsi="Times New Roman" w:cs="Times New Roman" w:hint="eastAsia"/>
                <w:spacing w:val="-4"/>
                <w:kern w:val="0"/>
                <w:sz w:val="24"/>
                <w:szCs w:val="28"/>
              </w:rPr>
              <w:t>6</w:t>
            </w:r>
            <w:r>
              <w:rPr>
                <w:rFonts w:ascii="Times New Roman" w:eastAsia="仿宋_GB2312" w:hAnsi="Times New Roman" w:cs="Times New Roman" w:hint="eastAsia"/>
                <w:spacing w:val="-4"/>
                <w:kern w:val="0"/>
                <w:sz w:val="24"/>
                <w:szCs w:val="28"/>
              </w:rPr>
              <w:t>项，横向科研到款经费</w:t>
            </w:r>
            <w:r>
              <w:rPr>
                <w:rFonts w:ascii="Times New Roman" w:eastAsia="仿宋_GB2312" w:hAnsi="Times New Roman" w:cs="Times New Roman" w:hint="eastAsia"/>
                <w:spacing w:val="-4"/>
                <w:kern w:val="0"/>
                <w:sz w:val="24"/>
                <w:szCs w:val="28"/>
              </w:rPr>
              <w:t>10</w:t>
            </w:r>
            <w:r>
              <w:rPr>
                <w:rFonts w:ascii="Times New Roman" w:eastAsia="仿宋_GB2312" w:hAnsi="Times New Roman" w:cs="Times New Roman" w:hint="eastAsia"/>
                <w:spacing w:val="-4"/>
                <w:kern w:val="0"/>
                <w:sz w:val="24"/>
                <w:szCs w:val="28"/>
              </w:rPr>
              <w:t>余万元，发表论文</w:t>
            </w:r>
            <w:r>
              <w:rPr>
                <w:rFonts w:ascii="Times New Roman" w:eastAsia="仿宋_GB2312" w:hAnsi="Times New Roman" w:cs="Times New Roman" w:hint="eastAsia"/>
                <w:spacing w:val="-4"/>
                <w:kern w:val="0"/>
                <w:sz w:val="24"/>
                <w:szCs w:val="28"/>
              </w:rPr>
              <w:t>6</w:t>
            </w:r>
            <w:r>
              <w:rPr>
                <w:rFonts w:ascii="Times New Roman" w:eastAsia="仿宋_GB2312" w:hAnsi="Times New Roman" w:cs="Times New Roman" w:hint="eastAsia"/>
                <w:spacing w:val="-4"/>
                <w:kern w:val="0"/>
                <w:sz w:val="24"/>
                <w:szCs w:val="28"/>
              </w:rPr>
              <w:t>篇，现任管理系支部宣传委员。</w:t>
            </w:r>
          </w:p>
          <w:p w:rsidR="00342354" w:rsidRDefault="00B25B5A">
            <w:pPr>
              <w:pStyle w:val="ac"/>
              <w:numPr>
                <w:ilvl w:val="0"/>
                <w:numId w:val="2"/>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工作开展情况</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加强组织建设，党支部的凝聚力和战斗力进一步增强。</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商学院管理系教工党支部非常重视加强自身建设，努力增强凝聚力和战斗力。在党的十八大、十九大精神的引领下，围绕</w:t>
            </w:r>
            <w:r>
              <w:rPr>
                <w:rFonts w:ascii="Times New Roman" w:eastAsia="仿宋_GB2312" w:hAnsi="Times New Roman" w:cs="Times New Roman" w:hint="eastAsia"/>
                <w:spacing w:val="-4"/>
                <w:kern w:val="0"/>
                <w:sz w:val="24"/>
                <w:szCs w:val="28"/>
              </w:rPr>
              <w:t xml:space="preserve"> </w:t>
            </w:r>
            <w:r>
              <w:rPr>
                <w:rFonts w:ascii="Times New Roman" w:eastAsia="仿宋_GB2312" w:hAnsi="Times New Roman" w:cs="Times New Roman" w:hint="eastAsia"/>
                <w:spacing w:val="-4"/>
                <w:kern w:val="0"/>
                <w:sz w:val="24"/>
                <w:szCs w:val="28"/>
              </w:rPr>
              <w:t>“两学一做”学习教育，依照学院各年度目标要求，加强支部班子和党员干部队伍建设，全面促进党支部成员教学科研能力。</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规</w:t>
            </w:r>
            <w:r>
              <w:rPr>
                <w:rFonts w:ascii="Times New Roman" w:eastAsia="仿宋_GB2312" w:hAnsi="Times New Roman" w:cs="Times New Roman" w:hint="eastAsia"/>
                <w:spacing w:val="-4"/>
                <w:kern w:val="0"/>
                <w:sz w:val="24"/>
                <w:szCs w:val="28"/>
              </w:rPr>
              <w:t>范党建，强化党性，巩固堡垒。</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党支部认真贯彻落实学院党委关于全面加强基层党建工作的计划和要求，通过四方面规范党建，强化党性，巩固堡垒：一是“两学一做”学习教育落地，实现边做边改，学做结合；二是“三会一课”制度到位，规范党建；三是党员主题活动常态化，强化党性；四是确立共同目标，党政班子率先示范，党员同志争当先锋，全体教师围绕中心工作发力，巩固阵地堡垒。</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lastRenderedPageBreak/>
              <w:t>3.</w:t>
            </w:r>
            <w:r>
              <w:rPr>
                <w:rFonts w:ascii="Times New Roman" w:eastAsia="仿宋_GB2312" w:hAnsi="Times New Roman" w:cs="Times New Roman" w:hint="eastAsia"/>
                <w:spacing w:val="-4"/>
                <w:kern w:val="0"/>
                <w:sz w:val="24"/>
                <w:szCs w:val="28"/>
              </w:rPr>
              <w:t>自觉加强党风廉政意识，认真学习文件精神，提高自我。</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为切实抓好党风廉政建设责任制，推进作风建设，认真开展学院要求开展</w:t>
            </w:r>
            <w:r>
              <w:rPr>
                <w:rFonts w:ascii="Times New Roman" w:eastAsia="仿宋_GB2312" w:hAnsi="Times New Roman" w:cs="Times New Roman"/>
                <w:spacing w:val="-4"/>
                <w:kern w:val="0"/>
                <w:sz w:val="24"/>
                <w:szCs w:val="28"/>
              </w:rPr>
              <w:t>廉政风险排查防控工作</w:t>
            </w:r>
            <w:r>
              <w:rPr>
                <w:rFonts w:ascii="Times New Roman" w:eastAsia="仿宋_GB2312" w:hAnsi="Times New Roman" w:cs="Times New Roman" w:hint="eastAsia"/>
                <w:spacing w:val="-4"/>
                <w:kern w:val="0"/>
                <w:sz w:val="24"/>
                <w:szCs w:val="28"/>
              </w:rPr>
              <w:t>，提高个人的廉政防腐认识。有效发挥政治功能、组织功能和服务功能，着力推进课程育人、科研育人等育人体系建设，增强思想政治工作针对性和亲和力，提高人才培养质量</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4.</w:t>
            </w:r>
            <w:r>
              <w:rPr>
                <w:rFonts w:ascii="Times New Roman" w:eastAsia="仿宋_GB2312" w:hAnsi="Times New Roman" w:cs="Times New Roman" w:hint="eastAsia"/>
                <w:spacing w:val="-4"/>
                <w:kern w:val="0"/>
                <w:sz w:val="24"/>
                <w:szCs w:val="28"/>
              </w:rPr>
              <w:t>结合支部实际，积极开展具有支部自身特色的工作</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本支部所在</w:t>
            </w:r>
            <w:proofErr w:type="gramStart"/>
            <w:r>
              <w:rPr>
                <w:rFonts w:ascii="Times New Roman" w:eastAsia="仿宋_GB2312" w:hAnsi="Times New Roman" w:cs="Times New Roman" w:hint="eastAsia"/>
                <w:spacing w:val="-4"/>
                <w:kern w:val="0"/>
                <w:sz w:val="24"/>
                <w:szCs w:val="28"/>
              </w:rPr>
              <w:t>学科位</w:t>
            </w:r>
            <w:proofErr w:type="gramEnd"/>
            <w:r>
              <w:rPr>
                <w:rFonts w:ascii="Times New Roman" w:eastAsia="仿宋_GB2312" w:hAnsi="Times New Roman" w:cs="Times New Roman" w:hint="eastAsia"/>
                <w:spacing w:val="-4"/>
                <w:kern w:val="0"/>
                <w:sz w:val="24"/>
                <w:szCs w:val="28"/>
              </w:rPr>
              <w:t>工商管理学科，该学科入选浙江工业大学之江学院重点建设学科（</w:t>
            </w:r>
            <w:r>
              <w:rPr>
                <w:rFonts w:ascii="Times New Roman" w:eastAsia="仿宋_GB2312" w:hAnsi="Times New Roman" w:cs="Times New Roman" w:hint="eastAsia"/>
                <w:spacing w:val="-4"/>
                <w:kern w:val="0"/>
                <w:sz w:val="24"/>
                <w:szCs w:val="28"/>
              </w:rPr>
              <w:t>A</w:t>
            </w:r>
            <w:r>
              <w:rPr>
                <w:rFonts w:ascii="Times New Roman" w:eastAsia="仿宋_GB2312" w:hAnsi="Times New Roman" w:cs="Times New Roman" w:hint="eastAsia"/>
                <w:spacing w:val="-4"/>
                <w:kern w:val="0"/>
                <w:sz w:val="24"/>
                <w:szCs w:val="28"/>
              </w:rPr>
              <w:t>类），是之江学院首批培育的硕士点培养对象。围绕区域经济社会发展需要的专业管理人才需求以及经济社会发展需求，积极围绕中小企业创业、发展战略、战略性人力资源管理、组织治理及产业集聚、区域产业转型升级等开展科学研究，并助力区域经济及企业</w:t>
            </w:r>
            <w:r>
              <w:rPr>
                <w:rFonts w:ascii="Times New Roman" w:eastAsia="仿宋_GB2312" w:hAnsi="Times New Roman" w:cs="Times New Roman" w:hint="eastAsia"/>
                <w:spacing w:val="-4"/>
                <w:kern w:val="0"/>
                <w:sz w:val="24"/>
                <w:szCs w:val="28"/>
              </w:rPr>
              <w:t>发展，强化科研成果应用于企业经营管理实践活动，助力区域经济和企业发展。</w:t>
            </w: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1"/>
              <w:spacing w:line="500" w:lineRule="exact"/>
              <w:ind w:firstLineChars="0" w:firstLine="0"/>
              <w:jc w:val="left"/>
              <w:rPr>
                <w:rFonts w:ascii="Times New Roman" w:eastAsia="仿宋_GB2312" w:hAnsi="Times New Roman" w:cs="Times New Roman"/>
                <w:spacing w:val="-4"/>
                <w:kern w:val="0"/>
                <w:sz w:val="24"/>
                <w:szCs w:val="28"/>
              </w:rPr>
            </w:pPr>
          </w:p>
        </w:tc>
      </w:tr>
    </w:tbl>
    <w:p w:rsidR="00342354" w:rsidRDefault="00B25B5A" w:rsidP="000C47FA">
      <w:pPr>
        <w:pStyle w:val="ac"/>
        <w:spacing w:afterLines="50" w:after="156" w:line="580" w:lineRule="exact"/>
        <w:ind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（三）工作室负责人</w:t>
      </w:r>
    </w:p>
    <w:tbl>
      <w:tblPr>
        <w:tblStyle w:val="ab"/>
        <w:tblW w:w="8522" w:type="dxa"/>
        <w:tblLayout w:type="fixed"/>
        <w:tblLook w:val="04A0" w:firstRow="1" w:lastRow="0" w:firstColumn="1" w:lastColumn="0" w:noHBand="0" w:noVBand="1"/>
      </w:tblPr>
      <w:tblGrid>
        <w:gridCol w:w="8522"/>
      </w:tblGrid>
      <w:tr w:rsidR="00342354">
        <w:trPr>
          <w:trHeight w:val="13013"/>
        </w:trPr>
        <w:tc>
          <w:tcPr>
            <w:tcW w:w="8522" w:type="dxa"/>
          </w:tcPr>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卜庆军同</w:t>
            </w:r>
            <w:r>
              <w:rPr>
                <w:rFonts w:ascii="Times New Roman" w:eastAsia="仿宋_GB2312" w:hAnsi="Times New Roman" w:cs="Times New Roman" w:hint="eastAsia"/>
                <w:spacing w:val="-4"/>
                <w:kern w:val="0"/>
                <w:sz w:val="24"/>
                <w:szCs w:val="28"/>
              </w:rPr>
              <w:t>志从教</w:t>
            </w:r>
            <w:r>
              <w:rPr>
                <w:rFonts w:ascii="Times New Roman" w:eastAsia="仿宋_GB2312" w:hAnsi="Times New Roman" w:cs="Times New Roman" w:hint="eastAsia"/>
                <w:spacing w:val="-4"/>
                <w:kern w:val="0"/>
                <w:sz w:val="24"/>
                <w:szCs w:val="28"/>
              </w:rPr>
              <w:t>25</w:t>
            </w:r>
            <w:r>
              <w:rPr>
                <w:rFonts w:ascii="Times New Roman" w:eastAsia="仿宋_GB2312" w:hAnsi="Times New Roman" w:cs="Times New Roman" w:hint="eastAsia"/>
                <w:spacing w:val="-4"/>
                <w:kern w:val="0"/>
                <w:sz w:val="24"/>
                <w:szCs w:val="28"/>
              </w:rPr>
              <w:t>年以</w:t>
            </w:r>
            <w:r>
              <w:rPr>
                <w:rFonts w:ascii="Times New Roman" w:eastAsia="仿宋_GB2312" w:hAnsi="Times New Roman" w:cs="Times New Roman" w:hint="eastAsia"/>
                <w:spacing w:val="-4"/>
                <w:kern w:val="0"/>
                <w:sz w:val="24"/>
                <w:szCs w:val="28"/>
              </w:rPr>
              <w:t>来，理想信念坚定、“四个意识”牢固，对党绝对忠诚，热爱党务工作；善于做师生工作，全心全意为师生群众服务，作风民主，决断能力强，办事讲方法，讲原则，不断提升党性修养，积极投身党建工作。</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一、政治立场坚定、坚决贯彻党中央和习近平的重要讲话精神</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卜庆军同志政治立场坚定，认真学习党的十九大精神和习近平总书记的新时期中国特色社会主义思想以及重要讲话精神，并在工作中予以贯彻执行。在工作中始终以党员的标准严格要求自己，注意加强党性修养，严格修身律己，起到支部书记模范带头作用。深入推进三会一课制度、定期开展主题党日活动，以各种形式带领支部党员进行政治理论学习和业务学习，切实提高支部党员教师的思想和业务素质与能力，为学院、专业和学科建设奠定扎实的基础。</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二、凝聚集体智慧共同做好专业建设</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该同志能团结专业内的广大教师凝聚大家智慧共同做好工商管理专业的建设工作。积</w:t>
            </w:r>
            <w:r>
              <w:rPr>
                <w:rFonts w:ascii="Times New Roman" w:eastAsia="仿宋_GB2312" w:hAnsi="Times New Roman" w:cs="Times New Roman" w:hint="eastAsia"/>
                <w:spacing w:val="-4"/>
                <w:kern w:val="0"/>
                <w:sz w:val="24"/>
                <w:szCs w:val="28"/>
              </w:rPr>
              <w:t>极与兄弟院校、企业界、往届校友、在校学生进行沟通交流、调研，与专业教师一起研讨修订专业人才培养目标与培养方案，注重师资队伍建设，先后与中大期货、蓝天集团等省内大型企业建立紧密型实习基地，为学生努力创造实习就业机会。在年终专业考评中，工商管理专业曾经多次获评商学院科研、教学优胜奖，为商学院输送正能量，提升了教师的士气和工作积极性。</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三、努力带动专业教师完成科研任务</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在科研上，该同志能紧密跟踪当今国内外最新的学术动态，并积极带动学科教师申报各类课题，努力完成学院下达的各项科研任务。近五年来，该专业教师承担国家级课题</w:t>
            </w: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项、省部级课题</w:t>
            </w:r>
            <w:r>
              <w:rPr>
                <w:rFonts w:ascii="Times New Roman" w:eastAsia="仿宋_GB2312" w:hAnsi="Times New Roman" w:cs="Times New Roman" w:hint="eastAsia"/>
                <w:spacing w:val="-4"/>
                <w:kern w:val="0"/>
                <w:sz w:val="24"/>
                <w:szCs w:val="28"/>
              </w:rPr>
              <w:t>9</w:t>
            </w:r>
            <w:r>
              <w:rPr>
                <w:rFonts w:ascii="Times New Roman" w:eastAsia="仿宋_GB2312" w:hAnsi="Times New Roman" w:cs="Times New Roman" w:hint="eastAsia"/>
                <w:spacing w:val="-4"/>
                <w:kern w:val="0"/>
                <w:sz w:val="24"/>
                <w:szCs w:val="28"/>
              </w:rPr>
              <w:t>项，科研到款经费</w:t>
            </w:r>
            <w:r>
              <w:rPr>
                <w:rFonts w:ascii="Times New Roman" w:eastAsia="仿宋_GB2312" w:hAnsi="Times New Roman" w:cs="Times New Roman" w:hint="eastAsia"/>
                <w:spacing w:val="-4"/>
                <w:kern w:val="0"/>
                <w:sz w:val="24"/>
                <w:szCs w:val="28"/>
              </w:rPr>
              <w:t>20</w:t>
            </w:r>
            <w:r>
              <w:rPr>
                <w:rFonts w:ascii="Times New Roman" w:eastAsia="仿宋_GB2312" w:hAnsi="Times New Roman" w:cs="Times New Roman" w:hint="eastAsia"/>
                <w:spacing w:val="-4"/>
                <w:kern w:val="0"/>
                <w:sz w:val="24"/>
                <w:szCs w:val="28"/>
              </w:rPr>
              <w:t>余万元，其中卜庆军同志主持完成省部级科研</w:t>
            </w: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项，在国内核心期刊发表论文</w:t>
            </w:r>
            <w:r>
              <w:rPr>
                <w:rFonts w:ascii="Times New Roman" w:eastAsia="仿宋_GB2312" w:hAnsi="Times New Roman" w:cs="Times New Roman" w:hint="eastAsia"/>
                <w:spacing w:val="-4"/>
                <w:kern w:val="0"/>
                <w:sz w:val="24"/>
                <w:szCs w:val="28"/>
              </w:rPr>
              <w:t>20</w:t>
            </w:r>
            <w:r>
              <w:rPr>
                <w:rFonts w:ascii="Times New Roman" w:eastAsia="仿宋_GB2312" w:hAnsi="Times New Roman" w:cs="Times New Roman" w:hint="eastAsia"/>
                <w:spacing w:val="-4"/>
                <w:kern w:val="0"/>
                <w:sz w:val="24"/>
                <w:szCs w:val="28"/>
              </w:rPr>
              <w:t>余篇，指导毕业</w:t>
            </w: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名研究生，在指导研究生</w:t>
            </w:r>
            <w:r>
              <w:rPr>
                <w:rFonts w:ascii="Times New Roman" w:eastAsia="仿宋_GB2312" w:hAnsi="Times New Roman" w:cs="Times New Roman" w:hint="eastAsia"/>
                <w:spacing w:val="-4"/>
                <w:kern w:val="0"/>
                <w:sz w:val="24"/>
                <w:szCs w:val="28"/>
              </w:rPr>
              <w:t>20</w:t>
            </w:r>
            <w:r>
              <w:rPr>
                <w:rFonts w:ascii="Times New Roman" w:eastAsia="仿宋_GB2312" w:hAnsi="Times New Roman" w:cs="Times New Roman" w:hint="eastAsia"/>
                <w:spacing w:val="-4"/>
                <w:kern w:val="0"/>
                <w:sz w:val="24"/>
                <w:szCs w:val="28"/>
              </w:rPr>
              <w:t>余名，为学院科研</w:t>
            </w:r>
            <w:proofErr w:type="gramStart"/>
            <w:r>
              <w:rPr>
                <w:rFonts w:ascii="Times New Roman" w:eastAsia="仿宋_GB2312" w:hAnsi="Times New Roman" w:cs="Times New Roman" w:hint="eastAsia"/>
                <w:spacing w:val="-4"/>
                <w:kern w:val="0"/>
                <w:sz w:val="24"/>
                <w:szCs w:val="28"/>
              </w:rPr>
              <w:t>作出</w:t>
            </w:r>
            <w:proofErr w:type="gramEnd"/>
            <w:r>
              <w:rPr>
                <w:rFonts w:ascii="Times New Roman" w:eastAsia="仿宋_GB2312" w:hAnsi="Times New Roman" w:cs="Times New Roman" w:hint="eastAsia"/>
                <w:spacing w:val="-4"/>
                <w:kern w:val="0"/>
                <w:sz w:val="24"/>
                <w:szCs w:val="28"/>
              </w:rPr>
              <w:t>了一定的贡献。</w:t>
            </w:r>
          </w:p>
          <w:p w:rsidR="00342354" w:rsidRDefault="00B25B5A">
            <w:pPr>
              <w:pStyle w:val="ac"/>
              <w:numPr>
                <w:ilvl w:val="0"/>
                <w:numId w:val="3"/>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以改革探索精神，严谨认真完成教学工作</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该同志对待教学工作认真负责。在课前充分备课，上课思路清晰，逻辑体系严密，对待每个知识点仔细推敲。在教学中注重理论联系实际，采用案例式、项</w:t>
            </w:r>
            <w:r>
              <w:rPr>
                <w:rFonts w:ascii="Times New Roman" w:eastAsia="仿宋_GB2312" w:hAnsi="Times New Roman" w:cs="Times New Roman" w:hint="eastAsia"/>
                <w:spacing w:val="-4"/>
                <w:kern w:val="0"/>
                <w:sz w:val="24"/>
                <w:szCs w:val="28"/>
              </w:rPr>
              <w:t>目式、</w:t>
            </w:r>
            <w:r>
              <w:rPr>
                <w:rFonts w:ascii="Times New Roman" w:eastAsia="仿宋_GB2312" w:hAnsi="Times New Roman" w:cs="Times New Roman" w:hint="eastAsia"/>
                <w:spacing w:val="-4"/>
                <w:kern w:val="0"/>
                <w:sz w:val="24"/>
                <w:szCs w:val="28"/>
              </w:rPr>
              <w:lastRenderedPageBreak/>
              <w:t>实操式等教学方法，注重学生的专业知识的运用能力。主持完成多项省、市校、院教改项目，连续多年获得</w:t>
            </w:r>
            <w:r>
              <w:rPr>
                <w:rFonts w:ascii="Times New Roman" w:eastAsia="仿宋_GB2312" w:hAnsi="Times New Roman" w:cs="Times New Roman" w:hint="eastAsia"/>
                <w:spacing w:val="-4"/>
                <w:kern w:val="0"/>
                <w:sz w:val="24"/>
                <w:szCs w:val="28"/>
              </w:rPr>
              <w:t>A</w:t>
            </w:r>
            <w:r>
              <w:rPr>
                <w:rFonts w:ascii="Times New Roman" w:eastAsia="仿宋_GB2312" w:hAnsi="Times New Roman" w:cs="Times New Roman" w:hint="eastAsia"/>
                <w:spacing w:val="-4"/>
                <w:kern w:val="0"/>
                <w:sz w:val="24"/>
                <w:szCs w:val="28"/>
              </w:rPr>
              <w:t>的教学综合业绩。</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五、利用课余和休息时间指导学生学科竞赛</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该同志积极带领学生参加学科竞赛，并取得了优秀的成绩。近年来，该同志指导学生获得全国大学生电子商务大赛三等奖</w:t>
            </w: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项、浙江省电子商务大赛一等奖和二等奖各</w:t>
            </w: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项、三等奖</w:t>
            </w:r>
            <w:r>
              <w:rPr>
                <w:rFonts w:ascii="Times New Roman" w:eastAsia="仿宋_GB2312" w:hAnsi="Times New Roman" w:cs="Times New Roman" w:hint="eastAsia"/>
                <w:spacing w:val="-4"/>
                <w:kern w:val="0"/>
                <w:sz w:val="24"/>
                <w:szCs w:val="28"/>
              </w:rPr>
              <w:t>4</w:t>
            </w:r>
            <w:r>
              <w:rPr>
                <w:rFonts w:ascii="Times New Roman" w:eastAsia="仿宋_GB2312" w:hAnsi="Times New Roman" w:cs="Times New Roman" w:hint="eastAsia"/>
                <w:spacing w:val="-4"/>
                <w:kern w:val="0"/>
                <w:sz w:val="24"/>
                <w:szCs w:val="28"/>
              </w:rPr>
              <w:t>项，浙江省大学生投资理财大赛二等奖</w:t>
            </w: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项，三等奖</w:t>
            </w:r>
            <w:r>
              <w:rPr>
                <w:rFonts w:ascii="Times New Roman" w:eastAsia="仿宋_GB2312" w:hAnsi="Times New Roman" w:cs="Times New Roman" w:hint="eastAsia"/>
                <w:spacing w:val="-4"/>
                <w:kern w:val="0"/>
                <w:sz w:val="24"/>
                <w:szCs w:val="28"/>
              </w:rPr>
              <w:t>12</w:t>
            </w:r>
            <w:r>
              <w:rPr>
                <w:rFonts w:ascii="Times New Roman" w:eastAsia="仿宋_GB2312" w:hAnsi="Times New Roman" w:cs="Times New Roman" w:hint="eastAsia"/>
                <w:spacing w:val="-4"/>
                <w:kern w:val="0"/>
                <w:sz w:val="24"/>
                <w:szCs w:val="28"/>
              </w:rPr>
              <w:t>项，以及校</w:t>
            </w:r>
            <w:proofErr w:type="gramStart"/>
            <w:r>
              <w:rPr>
                <w:rFonts w:ascii="Times New Roman" w:eastAsia="仿宋_GB2312" w:hAnsi="Times New Roman" w:cs="Times New Roman" w:hint="eastAsia"/>
                <w:spacing w:val="-4"/>
                <w:kern w:val="0"/>
                <w:sz w:val="24"/>
                <w:szCs w:val="28"/>
              </w:rPr>
              <w:t>运河杯</w:t>
            </w:r>
            <w:proofErr w:type="gramEnd"/>
            <w:r>
              <w:rPr>
                <w:rFonts w:ascii="Times New Roman" w:eastAsia="仿宋_GB2312" w:hAnsi="Times New Roman" w:cs="Times New Roman" w:hint="eastAsia"/>
                <w:spacing w:val="-4"/>
                <w:kern w:val="0"/>
                <w:sz w:val="24"/>
                <w:szCs w:val="28"/>
              </w:rPr>
              <w:t>特等奖、一等奖、二等奖等六项、之江杯奖若干项。</w:t>
            </w: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tc>
      </w:tr>
    </w:tbl>
    <w:p w:rsidR="00342354" w:rsidRDefault="00B25B5A" w:rsidP="000C47FA">
      <w:pPr>
        <w:pStyle w:val="ac"/>
        <w:spacing w:afterLines="50" w:after="156" w:line="580" w:lineRule="exact"/>
        <w:ind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（四）已取得的成果</w:t>
      </w:r>
    </w:p>
    <w:tbl>
      <w:tblPr>
        <w:tblStyle w:val="ab"/>
        <w:tblW w:w="8522" w:type="dxa"/>
        <w:tblLayout w:type="fixed"/>
        <w:tblLook w:val="04A0" w:firstRow="1" w:lastRow="0" w:firstColumn="1" w:lastColumn="0" w:noHBand="0" w:noVBand="1"/>
      </w:tblPr>
      <w:tblGrid>
        <w:gridCol w:w="8522"/>
      </w:tblGrid>
      <w:tr w:rsidR="00342354">
        <w:trPr>
          <w:trHeight w:val="13013"/>
        </w:trPr>
        <w:tc>
          <w:tcPr>
            <w:tcW w:w="8522" w:type="dxa"/>
          </w:tcPr>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商学院党总支高度重视各项党建工作，积极开展各项党建活动，在做好商学院教职工思想政治工作同时，扎实推进商学院“两学一做”学习教育常态化制度化工作。近几年，商学院党总支认真开展“十八届六中全会精神”、“全国和全省高校思想政治工作会议精神”、《之江新语》和“十九大会议精神”教育活动的准备、学习布置、学习开展等相关工作；重点深入开展商学院党建文化品牌系列活动</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hint="eastAsia"/>
                <w:spacing w:val="-4"/>
                <w:kern w:val="0"/>
                <w:sz w:val="24"/>
                <w:szCs w:val="28"/>
              </w:rPr>
              <w:t>360</w:t>
            </w:r>
            <w:r>
              <w:rPr>
                <w:rFonts w:ascii="Times New Roman" w:eastAsia="仿宋_GB2312" w:hAnsi="Times New Roman" w:cs="Times New Roman" w:hint="eastAsia"/>
                <w:spacing w:val="-4"/>
                <w:kern w:val="0"/>
                <w:sz w:val="24"/>
                <w:szCs w:val="28"/>
              </w:rPr>
              <w:t>党员导师团”学业帮扶；开展教工党支部与学生党支部联动共建</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hint="eastAsia"/>
                <w:spacing w:val="-4"/>
                <w:kern w:val="0"/>
                <w:sz w:val="24"/>
                <w:szCs w:val="28"/>
              </w:rPr>
              <w:t>商学院师生党团员联合开展</w:t>
            </w:r>
            <w:r>
              <w:rPr>
                <w:rFonts w:ascii="Times New Roman" w:eastAsia="仿宋_GB2312" w:hAnsi="Times New Roman" w:cs="Times New Roman" w:hint="eastAsia"/>
                <w:spacing w:val="-4"/>
                <w:kern w:val="0"/>
                <w:sz w:val="24"/>
                <w:szCs w:val="28"/>
              </w:rPr>
              <w:t xml:space="preserve"> </w:t>
            </w:r>
            <w:r>
              <w:rPr>
                <w:rFonts w:ascii="Times New Roman" w:eastAsia="仿宋_GB2312" w:hAnsi="Times New Roman" w:cs="Times New Roman" w:hint="eastAsia"/>
                <w:spacing w:val="-4"/>
                <w:kern w:val="0"/>
                <w:sz w:val="24"/>
                <w:szCs w:val="28"/>
              </w:rPr>
              <w:t>“争做河小二，助力治水</w:t>
            </w:r>
            <w:proofErr w:type="gramStart"/>
            <w:r>
              <w:rPr>
                <w:rFonts w:ascii="Times New Roman" w:eastAsia="仿宋_GB2312" w:hAnsi="Times New Roman" w:cs="Times New Roman" w:hint="eastAsia"/>
                <w:spacing w:val="-4"/>
                <w:kern w:val="0"/>
                <w:sz w:val="24"/>
                <w:szCs w:val="28"/>
              </w:rPr>
              <w:t>剿</w:t>
            </w:r>
            <w:proofErr w:type="gramEnd"/>
            <w:r>
              <w:rPr>
                <w:rFonts w:ascii="Times New Roman" w:eastAsia="仿宋_GB2312" w:hAnsi="Times New Roman" w:cs="Times New Roman" w:hint="eastAsia"/>
                <w:spacing w:val="-4"/>
                <w:kern w:val="0"/>
                <w:sz w:val="24"/>
                <w:szCs w:val="28"/>
              </w:rPr>
              <w:t>劣”剿灭劣Ⅴ类水专题行动；师生党团员共同</w:t>
            </w:r>
            <w:r>
              <w:rPr>
                <w:rFonts w:ascii="Times New Roman" w:eastAsia="仿宋_GB2312" w:hAnsi="Times New Roman" w:cs="Times New Roman" w:hint="eastAsia"/>
                <w:spacing w:val="-4"/>
                <w:kern w:val="0"/>
                <w:sz w:val="24"/>
                <w:szCs w:val="28"/>
              </w:rPr>
              <w:t>参与学院“三•五”学雷锋大型广场志愿服务活动；与温</w:t>
            </w:r>
            <w:proofErr w:type="gramStart"/>
            <w:r>
              <w:rPr>
                <w:rFonts w:ascii="Times New Roman" w:eastAsia="仿宋_GB2312" w:hAnsi="Times New Roman" w:cs="Times New Roman" w:hint="eastAsia"/>
                <w:spacing w:val="-4"/>
                <w:kern w:val="0"/>
                <w:sz w:val="24"/>
                <w:szCs w:val="28"/>
              </w:rPr>
              <w:t>渎</w:t>
            </w:r>
            <w:proofErr w:type="gramEnd"/>
            <w:r>
              <w:rPr>
                <w:rFonts w:ascii="Times New Roman" w:eastAsia="仿宋_GB2312" w:hAnsi="Times New Roman" w:cs="Times New Roman" w:hint="eastAsia"/>
                <w:spacing w:val="-4"/>
                <w:kern w:val="0"/>
                <w:sz w:val="24"/>
                <w:szCs w:val="28"/>
              </w:rPr>
              <w:t>社区校地对接，与柯桥街道下市头社区签订基层党建“契约化”共建协议，共同开展各类活动，共同开展各类活动；建设完善商学院党建</w:t>
            </w:r>
            <w:proofErr w:type="gramStart"/>
            <w:r>
              <w:rPr>
                <w:rFonts w:ascii="Times New Roman" w:eastAsia="仿宋_GB2312" w:hAnsi="Times New Roman" w:cs="Times New Roman" w:hint="eastAsia"/>
                <w:spacing w:val="-4"/>
                <w:kern w:val="0"/>
                <w:sz w:val="24"/>
                <w:szCs w:val="28"/>
              </w:rPr>
              <w:t>微信公众</w:t>
            </w:r>
            <w:proofErr w:type="gramEnd"/>
            <w:r>
              <w:rPr>
                <w:rFonts w:ascii="Times New Roman" w:eastAsia="仿宋_GB2312" w:hAnsi="Times New Roman" w:cs="Times New Roman" w:hint="eastAsia"/>
                <w:spacing w:val="-4"/>
                <w:kern w:val="0"/>
                <w:sz w:val="24"/>
                <w:szCs w:val="28"/>
              </w:rPr>
              <w:t>平台，打造“指尖上的微党建”，并活用网络自媒体，打造“四微”新模式；开展庆“七一”、喜迎十九大党建系列活动；在全院师生中开展党的十九大精神宣讲活动，开展“党员谈责任，支部展风采”系列宣传活动，开展纪念建党</w:t>
            </w:r>
            <w:r>
              <w:rPr>
                <w:rFonts w:ascii="Times New Roman" w:eastAsia="仿宋_GB2312" w:hAnsi="Times New Roman" w:cs="Times New Roman" w:hint="eastAsia"/>
                <w:spacing w:val="-4"/>
                <w:kern w:val="0"/>
                <w:sz w:val="24"/>
                <w:szCs w:val="28"/>
              </w:rPr>
              <w:t>97</w:t>
            </w:r>
            <w:r>
              <w:rPr>
                <w:rFonts w:ascii="Times New Roman" w:eastAsia="仿宋_GB2312" w:hAnsi="Times New Roman" w:cs="Times New Roman" w:hint="eastAsia"/>
                <w:spacing w:val="-4"/>
                <w:kern w:val="0"/>
                <w:sz w:val="24"/>
                <w:szCs w:val="28"/>
              </w:rPr>
              <w:t>周年系列活动等等。</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借助“</w:t>
            </w:r>
            <w:r>
              <w:rPr>
                <w:rFonts w:ascii="Times New Roman" w:eastAsia="仿宋_GB2312" w:hAnsi="Times New Roman" w:cs="Times New Roman" w:hint="eastAsia"/>
                <w:spacing w:val="-4"/>
                <w:kern w:val="0"/>
                <w:sz w:val="24"/>
                <w:szCs w:val="28"/>
              </w:rPr>
              <w:t>360</w:t>
            </w:r>
            <w:r>
              <w:rPr>
                <w:rFonts w:ascii="Times New Roman" w:eastAsia="仿宋_GB2312" w:hAnsi="Times New Roman" w:cs="Times New Roman" w:hint="eastAsia"/>
                <w:spacing w:val="-4"/>
                <w:kern w:val="0"/>
                <w:sz w:val="24"/>
                <w:szCs w:val="28"/>
              </w:rPr>
              <w:t>导学管家”平台，组织开展习近平新时代中国特色社会主义思想学习教育，及时掌握了解大学生思想动态</w:t>
            </w:r>
            <w:r>
              <w:rPr>
                <w:rFonts w:ascii="Times New Roman" w:eastAsia="仿宋_GB2312" w:hAnsi="Times New Roman" w:cs="Times New Roman" w:hint="eastAsia"/>
                <w:spacing w:val="-4"/>
                <w:kern w:val="0"/>
                <w:sz w:val="24"/>
                <w:szCs w:val="28"/>
              </w:rPr>
              <w:t>，把解决思想问题和解决实际问题相结合，推进社会主义核心价值观培育</w:t>
            </w:r>
            <w:proofErr w:type="gramStart"/>
            <w:r>
              <w:rPr>
                <w:rFonts w:ascii="Times New Roman" w:eastAsia="仿宋_GB2312" w:hAnsi="Times New Roman" w:cs="Times New Roman" w:hint="eastAsia"/>
                <w:spacing w:val="-4"/>
                <w:kern w:val="0"/>
                <w:sz w:val="24"/>
                <w:szCs w:val="28"/>
              </w:rPr>
              <w:t>践行</w:t>
            </w:r>
            <w:proofErr w:type="gramEnd"/>
            <w:r>
              <w:rPr>
                <w:rFonts w:ascii="Times New Roman" w:eastAsia="仿宋_GB2312" w:hAnsi="Times New Roman" w:cs="Times New Roman" w:hint="eastAsia"/>
                <w:spacing w:val="-4"/>
                <w:kern w:val="0"/>
                <w:sz w:val="24"/>
                <w:szCs w:val="28"/>
              </w:rPr>
              <w:t>，教育引导党员亮出党员身份、立起先进标尺、树立先锋形象，培养学生党员成为有理想、有追求、有担当、有作为、有品质、有修养的“六有大学生”的表率，形成典范，在引领优良班风学风校风的形成中取得优异成绩。</w:t>
            </w:r>
          </w:p>
          <w:p w:rsidR="00342354" w:rsidRDefault="00B25B5A">
            <w:pPr>
              <w:snapToGrid w:val="0"/>
              <w:spacing w:line="440" w:lineRule="exact"/>
              <w:ind w:leftChars="50" w:left="105" w:firstLineChars="200" w:firstLine="464"/>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工作室负责人卜庆军老师，</w:t>
            </w:r>
            <w:r>
              <w:rPr>
                <w:rFonts w:ascii="Times New Roman" w:eastAsia="仿宋_GB2312" w:hAnsi="Times New Roman" w:cs="Times New Roman" w:hint="eastAsia"/>
                <w:spacing w:val="-4"/>
                <w:kern w:val="0"/>
                <w:sz w:val="24"/>
                <w:szCs w:val="28"/>
              </w:rPr>
              <w:t>2005</w:t>
            </w:r>
            <w:r>
              <w:rPr>
                <w:rFonts w:ascii="Times New Roman" w:eastAsia="仿宋_GB2312" w:hAnsi="Times New Roman" w:cs="Times New Roman" w:hint="eastAsia"/>
                <w:spacing w:val="-4"/>
                <w:kern w:val="0"/>
                <w:sz w:val="24"/>
                <w:szCs w:val="28"/>
              </w:rPr>
              <w:t>年度浙江工业大学优秀毕业论文指导教师、</w:t>
            </w:r>
            <w:r>
              <w:rPr>
                <w:rFonts w:ascii="Times New Roman" w:eastAsia="仿宋_GB2312" w:hAnsi="Times New Roman" w:cs="Times New Roman" w:hint="eastAsia"/>
                <w:spacing w:val="-4"/>
                <w:kern w:val="0"/>
                <w:sz w:val="24"/>
                <w:szCs w:val="28"/>
              </w:rPr>
              <w:t>2010</w:t>
            </w:r>
            <w:r>
              <w:rPr>
                <w:rFonts w:ascii="Times New Roman" w:eastAsia="仿宋_GB2312" w:hAnsi="Times New Roman" w:cs="Times New Roman" w:hint="eastAsia"/>
                <w:spacing w:val="-4"/>
                <w:kern w:val="0"/>
                <w:sz w:val="24"/>
                <w:szCs w:val="28"/>
              </w:rPr>
              <w:t>年度浙江工业大学优秀教师、</w:t>
            </w:r>
            <w:proofErr w:type="gramStart"/>
            <w:r>
              <w:rPr>
                <w:rFonts w:ascii="Times New Roman" w:eastAsia="仿宋_GB2312" w:hAnsi="Times New Roman" w:cs="Times New Roman" w:hint="eastAsia"/>
                <w:spacing w:val="-4"/>
                <w:kern w:val="0"/>
                <w:sz w:val="24"/>
                <w:szCs w:val="28"/>
              </w:rPr>
              <w:t>20112</w:t>
            </w:r>
            <w:proofErr w:type="gramEnd"/>
            <w:r>
              <w:rPr>
                <w:rFonts w:ascii="Times New Roman" w:eastAsia="仿宋_GB2312" w:hAnsi="Times New Roman" w:cs="Times New Roman" w:hint="eastAsia"/>
                <w:spacing w:val="-4"/>
                <w:kern w:val="0"/>
                <w:sz w:val="24"/>
                <w:szCs w:val="28"/>
              </w:rPr>
              <w:t>年度浙江工业大学之江学院第九届我最喜爱的老师、</w:t>
            </w:r>
            <w:r>
              <w:rPr>
                <w:rFonts w:ascii="Times New Roman" w:eastAsia="仿宋_GB2312" w:hAnsi="Times New Roman" w:cs="Times New Roman" w:hint="eastAsia"/>
                <w:spacing w:val="-4"/>
                <w:kern w:val="0"/>
                <w:sz w:val="24"/>
                <w:szCs w:val="28"/>
              </w:rPr>
              <w:t>2014</w:t>
            </w:r>
            <w:r>
              <w:rPr>
                <w:rFonts w:ascii="Times New Roman" w:eastAsia="仿宋_GB2312" w:hAnsi="Times New Roman" w:cs="Times New Roman" w:hint="eastAsia"/>
                <w:spacing w:val="-4"/>
                <w:kern w:val="0"/>
                <w:sz w:val="24"/>
                <w:szCs w:val="28"/>
              </w:rPr>
              <w:t>年度学院优秀教师等。</w:t>
            </w:r>
            <w:r>
              <w:rPr>
                <w:rFonts w:ascii="Times New Roman" w:eastAsia="仿宋_GB2312" w:hAnsi="Times New Roman" w:cs="Times New Roman" w:hint="eastAsia"/>
                <w:spacing w:val="-4"/>
                <w:kern w:val="0"/>
                <w:sz w:val="24"/>
                <w:szCs w:val="28"/>
              </w:rPr>
              <w:t>2016</w:t>
            </w:r>
            <w:r>
              <w:rPr>
                <w:rFonts w:ascii="Times New Roman" w:eastAsia="仿宋_GB2312" w:hAnsi="Times New Roman" w:cs="Times New Roman" w:hint="eastAsia"/>
                <w:spacing w:val="-4"/>
                <w:kern w:val="0"/>
                <w:sz w:val="24"/>
                <w:szCs w:val="28"/>
              </w:rPr>
              <w:t>年度之江学院三育人先进、</w:t>
            </w:r>
            <w:r>
              <w:rPr>
                <w:rFonts w:ascii="Times New Roman" w:eastAsia="仿宋_GB2312" w:hAnsi="Times New Roman" w:cs="Times New Roman" w:hint="eastAsia"/>
                <w:spacing w:val="-4"/>
                <w:kern w:val="0"/>
                <w:sz w:val="24"/>
                <w:szCs w:val="28"/>
              </w:rPr>
              <w:t>2007</w:t>
            </w:r>
            <w:r>
              <w:rPr>
                <w:rFonts w:ascii="Times New Roman" w:eastAsia="仿宋_GB2312" w:hAnsi="Times New Roman" w:cs="Times New Roman" w:hint="eastAsia"/>
                <w:spacing w:val="-4"/>
                <w:kern w:val="0"/>
                <w:sz w:val="24"/>
                <w:szCs w:val="28"/>
              </w:rPr>
              <w:t>年度之江学院优秀党</w:t>
            </w:r>
            <w:r>
              <w:rPr>
                <w:rFonts w:ascii="Times New Roman" w:eastAsia="仿宋_GB2312" w:hAnsi="Times New Roman" w:cs="Times New Roman" w:hint="eastAsia"/>
                <w:spacing w:val="-4"/>
                <w:kern w:val="0"/>
                <w:sz w:val="24"/>
                <w:szCs w:val="28"/>
              </w:rPr>
              <w:t>员、</w:t>
            </w:r>
            <w:r>
              <w:rPr>
                <w:rFonts w:ascii="Times New Roman" w:eastAsia="仿宋_GB2312" w:hAnsi="Times New Roman" w:cs="Times New Roman" w:hint="eastAsia"/>
                <w:spacing w:val="-4"/>
                <w:kern w:val="0"/>
                <w:sz w:val="24"/>
                <w:szCs w:val="28"/>
              </w:rPr>
              <w:t>2016</w:t>
            </w:r>
            <w:r>
              <w:rPr>
                <w:rFonts w:ascii="Times New Roman" w:eastAsia="仿宋_GB2312" w:hAnsi="Times New Roman" w:cs="Times New Roman" w:hint="eastAsia"/>
                <w:spacing w:val="-4"/>
                <w:kern w:val="0"/>
                <w:sz w:val="24"/>
                <w:szCs w:val="28"/>
              </w:rPr>
              <w:t>年度浙江工业大学校级优秀班主任。获得过院级教学成果二等奖</w:t>
            </w: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次，三等奖</w:t>
            </w: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次。</w:t>
            </w:r>
          </w:p>
          <w:p w:rsidR="00342354" w:rsidRDefault="00B25B5A">
            <w:pPr>
              <w:snapToGrid w:val="0"/>
              <w:spacing w:line="440" w:lineRule="exact"/>
              <w:ind w:leftChars="50" w:left="105" w:firstLineChars="200" w:firstLine="464"/>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2011</w:t>
            </w:r>
            <w:r>
              <w:rPr>
                <w:rFonts w:ascii="Times New Roman" w:eastAsia="仿宋_GB2312" w:hAnsi="Times New Roman" w:cs="Times New Roman" w:hint="eastAsia"/>
                <w:spacing w:val="-4"/>
                <w:kern w:val="0"/>
                <w:sz w:val="24"/>
                <w:szCs w:val="28"/>
              </w:rPr>
              <w:t>年在中国水利水电出版社《企业信用管理》教材，被评为浙江省高校</w:t>
            </w:r>
            <w:proofErr w:type="gramStart"/>
            <w:r>
              <w:rPr>
                <w:rFonts w:ascii="Times New Roman" w:eastAsia="仿宋_GB2312" w:hAnsi="Times New Roman" w:cs="Times New Roman" w:hint="eastAsia"/>
                <w:spacing w:val="-4"/>
                <w:kern w:val="0"/>
                <w:sz w:val="24"/>
                <w:szCs w:val="28"/>
              </w:rPr>
              <w:t>十一五</w:t>
            </w:r>
            <w:proofErr w:type="gramEnd"/>
            <w:r>
              <w:rPr>
                <w:rFonts w:ascii="Times New Roman" w:eastAsia="仿宋_GB2312" w:hAnsi="Times New Roman" w:cs="Times New Roman" w:hint="eastAsia"/>
                <w:spacing w:val="-4"/>
                <w:kern w:val="0"/>
                <w:sz w:val="24"/>
                <w:szCs w:val="28"/>
              </w:rPr>
              <w:t>重点建设教材。负责的工商管理专业为浙江省十三五新兴特色专业，学院四星级专业。所在学科工商管理学科为之江学院</w:t>
            </w:r>
            <w:r>
              <w:rPr>
                <w:rFonts w:ascii="Times New Roman" w:eastAsia="仿宋_GB2312" w:hAnsi="Times New Roman" w:cs="Times New Roman" w:hint="eastAsia"/>
                <w:spacing w:val="-4"/>
                <w:kern w:val="0"/>
                <w:sz w:val="24"/>
                <w:szCs w:val="28"/>
              </w:rPr>
              <w:t>A</w:t>
            </w:r>
            <w:r>
              <w:rPr>
                <w:rFonts w:ascii="Times New Roman" w:eastAsia="仿宋_GB2312" w:hAnsi="Times New Roman" w:cs="Times New Roman" w:hint="eastAsia"/>
                <w:spacing w:val="-4"/>
                <w:kern w:val="0"/>
                <w:sz w:val="24"/>
                <w:szCs w:val="28"/>
              </w:rPr>
              <w:t>类重点学科。</w:t>
            </w:r>
          </w:p>
        </w:tc>
      </w:tr>
    </w:tbl>
    <w:p w:rsidR="00342354" w:rsidRDefault="00B25B5A" w:rsidP="000C47FA">
      <w:pPr>
        <w:pStyle w:val="ac"/>
        <w:numPr>
          <w:ilvl w:val="0"/>
          <w:numId w:val="1"/>
        </w:numPr>
        <w:spacing w:afterLines="50" w:after="156"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建设计划</w:t>
      </w:r>
    </w:p>
    <w:tbl>
      <w:tblPr>
        <w:tblStyle w:val="ab"/>
        <w:tblW w:w="8724" w:type="dxa"/>
        <w:jc w:val="center"/>
        <w:tblLayout w:type="fixed"/>
        <w:tblLook w:val="04A0" w:firstRow="1" w:lastRow="0" w:firstColumn="1" w:lastColumn="0" w:noHBand="0" w:noVBand="1"/>
      </w:tblPr>
      <w:tblGrid>
        <w:gridCol w:w="8724"/>
      </w:tblGrid>
      <w:tr w:rsidR="00342354">
        <w:trPr>
          <w:trHeight w:val="12999"/>
          <w:jc w:val="center"/>
        </w:trPr>
        <w:tc>
          <w:tcPr>
            <w:tcW w:w="8724" w:type="dxa"/>
          </w:tcPr>
          <w:p w:rsidR="00342354" w:rsidRDefault="00B25B5A">
            <w:pPr>
              <w:numPr>
                <w:ilvl w:val="0"/>
                <w:numId w:val="4"/>
              </w:numPr>
              <w:spacing w:line="500" w:lineRule="exact"/>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总体思路</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以习近平新时代中国特色社会主义思想为指导，全面贯彻落实党的十九大和十九届二中、三中全会精神，按照新时代党的建设总要求，</w:t>
            </w:r>
            <w:r>
              <w:rPr>
                <w:rFonts w:ascii="Times New Roman" w:eastAsia="仿宋_GB2312" w:hAnsi="Times New Roman" w:cs="Times New Roman"/>
                <w:kern w:val="0"/>
                <w:sz w:val="24"/>
                <w:szCs w:val="24"/>
              </w:rPr>
              <w:t>全面落实《关于加强新形势下高校教师党支部建设的意见》，</w:t>
            </w:r>
            <w:r>
              <w:rPr>
                <w:rFonts w:ascii="Times New Roman" w:eastAsia="仿宋_GB2312" w:hAnsi="Times New Roman" w:cs="Times New Roman" w:hint="eastAsia"/>
                <w:spacing w:val="-4"/>
                <w:kern w:val="0"/>
                <w:sz w:val="24"/>
                <w:szCs w:val="28"/>
              </w:rPr>
              <w:t>全面推进学校党的政治建设、思想建设、组织建设、作风建设、纪律建设，把制度建设贯穿其中，深入推进反腐败斗争，有效提升基层党组织组织力、凝聚力、战斗力，为加快推进学校“双一流”建设提供坚强政治保证、思想保证和组织保证。</w:t>
            </w:r>
          </w:p>
          <w:p w:rsidR="00342354" w:rsidRDefault="00B25B5A">
            <w:pPr>
              <w:numPr>
                <w:ilvl w:val="0"/>
                <w:numId w:val="4"/>
              </w:numPr>
              <w:spacing w:line="500" w:lineRule="exact"/>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建设目标</w:t>
            </w:r>
          </w:p>
          <w:p w:rsidR="00342354" w:rsidRDefault="00B25B5A">
            <w:pPr>
              <w:snapToGrid w:val="0"/>
              <w:spacing w:line="500" w:lineRule="exact"/>
              <w:ind w:firstLineChars="200" w:firstLine="464"/>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通过建立健全培养教育、作用发挥、管理监督、激励保障等机制，建设高素质教工党支部，以党建工作引领教学科研，以教学科研成效体现党建工作水平，推进党建工作与教学科研同频共振有机融合，实现党建工作与教学科研同向发力互促互进。</w:t>
            </w:r>
          </w:p>
          <w:p w:rsidR="00342354" w:rsidRDefault="00B25B5A">
            <w:pPr>
              <w:numPr>
                <w:ilvl w:val="0"/>
                <w:numId w:val="4"/>
              </w:numPr>
              <w:spacing w:line="500" w:lineRule="exact"/>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建设举措</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加强思想建设。由党支部书记带头引导贯彻党的教育方针，支</w:t>
            </w:r>
            <w:r>
              <w:rPr>
                <w:rFonts w:ascii="Times New Roman" w:eastAsia="仿宋_GB2312" w:hAnsi="Times New Roman" w:cs="Times New Roman" w:hint="eastAsia"/>
                <w:spacing w:val="-4"/>
                <w:kern w:val="0"/>
                <w:sz w:val="24"/>
                <w:szCs w:val="28"/>
              </w:rPr>
              <w:t>部成员共同努力，坚持社会主义办学方向，强化思想政治建设，加强意识形态领域工作，把师德师风建设融入教学科研等中心工作，带头上好思想政治理论课，实现全程育人、全方位育人。管理系教工党支部认真落实“三会一课”、组织生活会、民主评议党员、谈心谈话等组织生活制度，创新支部生活内容和形式，活跃支部生活，深入实施教师党员先锋工程，推进学习贯彻落</w:t>
            </w:r>
            <w:proofErr w:type="gramStart"/>
            <w:r>
              <w:rPr>
                <w:rFonts w:ascii="Times New Roman" w:eastAsia="仿宋_GB2312" w:hAnsi="Times New Roman" w:cs="Times New Roman" w:hint="eastAsia"/>
                <w:spacing w:val="-4"/>
                <w:kern w:val="0"/>
                <w:sz w:val="24"/>
                <w:szCs w:val="28"/>
              </w:rPr>
              <w:t>实习近</w:t>
            </w:r>
            <w:proofErr w:type="gramEnd"/>
            <w:r>
              <w:rPr>
                <w:rFonts w:ascii="Times New Roman" w:eastAsia="仿宋_GB2312" w:hAnsi="Times New Roman" w:cs="Times New Roman" w:hint="eastAsia"/>
                <w:spacing w:val="-4"/>
                <w:kern w:val="0"/>
                <w:sz w:val="24"/>
                <w:szCs w:val="28"/>
              </w:rPr>
              <w:t>平新时代中国特色社会主义思想和党的十九大精神，引领带动教师党员在日常教学科研中把党员身份亮出来、先进标尺立起来、先锋形象树起来。</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凸显业务引领。引导支部教师把党建工作与教</w:t>
            </w:r>
            <w:r>
              <w:rPr>
                <w:rFonts w:ascii="Times New Roman" w:eastAsia="仿宋_GB2312" w:hAnsi="Times New Roman" w:cs="Times New Roman" w:hint="eastAsia"/>
                <w:spacing w:val="-4"/>
                <w:kern w:val="0"/>
                <w:sz w:val="24"/>
                <w:szCs w:val="28"/>
              </w:rPr>
              <w:t>学科研工作有机融合，找准党建工作与教学科研的结合点，做到党建工作与教学科研同规划同落实，把支部党员的智慧和力量凝聚到立足本职岗位立德树人、建功立业上来。充分发挥党支部书记的学术威望和影响力，把一大批教学科研能力突出的业务骨干和拔尖创新人才团结带动起来，增强党支部的创造力凝聚力战斗力。发挥好党支部书记在团队建设中的“领头雁”作用，推动教学科研创新创优，形成党员、教师争做教学科研骨干的良好氛围。</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lastRenderedPageBreak/>
              <w:t>3.</w:t>
            </w:r>
            <w:r>
              <w:rPr>
                <w:rFonts w:ascii="Times New Roman" w:eastAsia="仿宋_GB2312" w:hAnsi="Times New Roman" w:cs="Times New Roman" w:hint="eastAsia"/>
                <w:spacing w:val="-4"/>
                <w:kern w:val="0"/>
                <w:sz w:val="24"/>
                <w:szCs w:val="28"/>
              </w:rPr>
              <w:t>健全工作制度。建立支部工作机制，加强支部工作建设，出台管理系党支部工作分工、重大事项商议制度等，建立教师党支部与</w:t>
            </w:r>
            <w:r>
              <w:rPr>
                <w:rFonts w:ascii="Times New Roman" w:eastAsia="仿宋_GB2312" w:hAnsi="Times New Roman" w:cs="Times New Roman" w:hint="eastAsia"/>
                <w:spacing w:val="-4"/>
                <w:kern w:val="0"/>
                <w:sz w:val="24"/>
                <w:szCs w:val="28"/>
              </w:rPr>
              <w:t>学生党支部、团支部、社团、班级等结对联系制度，充分发挥“双带头人”党支部的示范带动作用。</w:t>
            </w:r>
          </w:p>
          <w:p w:rsidR="00342354" w:rsidRDefault="00B25B5A">
            <w:pPr>
              <w:pStyle w:val="1"/>
              <w:spacing w:line="500" w:lineRule="exact"/>
              <w:ind w:firstLineChars="0" w:firstLine="0"/>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四、</w:t>
            </w:r>
            <w:r>
              <w:rPr>
                <w:rFonts w:ascii="Times New Roman" w:eastAsia="仿宋_GB2312" w:hAnsi="Times New Roman" w:cs="Times New Roman" w:hint="eastAsia"/>
                <w:spacing w:val="-4"/>
                <w:kern w:val="0"/>
                <w:sz w:val="24"/>
                <w:szCs w:val="28"/>
              </w:rPr>
              <w:t>各年度工作目标、具体举措和</w:t>
            </w:r>
            <w:r>
              <w:rPr>
                <w:rFonts w:ascii="Times New Roman" w:eastAsia="仿宋_GB2312" w:hAnsi="Times New Roman" w:cs="Times New Roman"/>
                <w:spacing w:val="-4"/>
                <w:kern w:val="0"/>
                <w:sz w:val="24"/>
                <w:szCs w:val="28"/>
              </w:rPr>
              <w:t>经费预算</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第一个年度（</w:t>
            </w:r>
            <w:r>
              <w:rPr>
                <w:rFonts w:ascii="Times New Roman" w:eastAsia="仿宋_GB2312" w:hAnsi="Times New Roman" w:cs="Times New Roman"/>
                <w:spacing w:val="-4"/>
                <w:kern w:val="0"/>
                <w:sz w:val="24"/>
                <w:szCs w:val="28"/>
              </w:rPr>
              <w:t>2018.</w:t>
            </w:r>
            <w:r>
              <w:rPr>
                <w:rFonts w:ascii="Times New Roman" w:eastAsia="仿宋_GB2312" w:hAnsi="Times New Roman" w:cs="Times New Roman" w:hint="eastAsia"/>
                <w:spacing w:val="-4"/>
                <w:kern w:val="0"/>
                <w:sz w:val="24"/>
                <w:szCs w:val="28"/>
              </w:rPr>
              <w:t>11</w:t>
            </w:r>
            <w:r>
              <w:rPr>
                <w:rFonts w:ascii="Times New Roman" w:eastAsia="仿宋_GB2312" w:hAnsi="Times New Roman" w:cs="Times New Roman"/>
                <w:spacing w:val="-4"/>
                <w:kern w:val="0"/>
                <w:sz w:val="24"/>
                <w:szCs w:val="28"/>
              </w:rPr>
              <w:t>-2019.</w:t>
            </w:r>
            <w:r>
              <w:rPr>
                <w:rFonts w:ascii="Times New Roman" w:eastAsia="仿宋_GB2312" w:hAnsi="Times New Roman" w:cs="Times New Roman" w:hint="eastAsia"/>
                <w:spacing w:val="-4"/>
                <w:kern w:val="0"/>
                <w:sz w:val="24"/>
                <w:szCs w:val="28"/>
              </w:rPr>
              <w:t>11</w:t>
            </w:r>
            <w:r>
              <w:rPr>
                <w:rFonts w:ascii="Times New Roman" w:eastAsia="仿宋_GB2312" w:hAnsi="Times New Roman" w:cs="Times New Roman" w:hint="eastAsia"/>
                <w:spacing w:val="-4"/>
                <w:kern w:val="0"/>
                <w:sz w:val="24"/>
                <w:szCs w:val="28"/>
              </w:rPr>
              <w:t>）</w:t>
            </w:r>
          </w:p>
          <w:p w:rsidR="00342354" w:rsidRDefault="00B25B5A">
            <w:pPr>
              <w:pStyle w:val="1"/>
              <w:numPr>
                <w:ilvl w:val="0"/>
                <w:numId w:val="5"/>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在创建</w:t>
            </w:r>
            <w:r>
              <w:rPr>
                <w:rFonts w:ascii="Times New Roman" w:eastAsia="仿宋_GB2312" w:hAnsi="Times New Roman" w:cs="Times New Roman" w:hint="eastAsia"/>
                <w:spacing w:val="-4"/>
                <w:kern w:val="0"/>
                <w:sz w:val="24"/>
                <w:szCs w:val="28"/>
              </w:rPr>
              <w:t>浙江工业大学之江学院重点建设学科（</w:t>
            </w:r>
            <w:r>
              <w:rPr>
                <w:rFonts w:ascii="Times New Roman" w:eastAsia="仿宋_GB2312" w:hAnsi="Times New Roman" w:cs="Times New Roman" w:hint="eastAsia"/>
                <w:spacing w:val="-4"/>
                <w:kern w:val="0"/>
                <w:sz w:val="24"/>
                <w:szCs w:val="28"/>
              </w:rPr>
              <w:t>A</w:t>
            </w:r>
            <w:r>
              <w:rPr>
                <w:rFonts w:ascii="Times New Roman" w:eastAsia="仿宋_GB2312" w:hAnsi="Times New Roman" w:cs="Times New Roman" w:hint="eastAsia"/>
                <w:spacing w:val="-4"/>
                <w:kern w:val="0"/>
                <w:sz w:val="24"/>
                <w:szCs w:val="28"/>
              </w:rPr>
              <w:t>类）</w:t>
            </w:r>
            <w:r>
              <w:rPr>
                <w:rFonts w:ascii="Times New Roman" w:eastAsia="仿宋_GB2312" w:hAnsi="Times New Roman" w:cs="Times New Roman"/>
                <w:spacing w:val="-4"/>
                <w:kern w:val="0"/>
                <w:sz w:val="24"/>
                <w:szCs w:val="28"/>
              </w:rPr>
              <w:t>工作中，发挥党员的先锋模范作用，在科研项目申报和教学改革中取得优异成绩，使</w:t>
            </w:r>
            <w:r>
              <w:rPr>
                <w:rFonts w:ascii="Times New Roman" w:eastAsia="仿宋_GB2312" w:hAnsi="Times New Roman" w:cs="Times New Roman" w:hint="eastAsia"/>
                <w:spacing w:val="-4"/>
                <w:kern w:val="0"/>
                <w:sz w:val="24"/>
                <w:szCs w:val="28"/>
              </w:rPr>
              <w:t>商学院工商管理学科更上一层楼</w:t>
            </w:r>
            <w:r>
              <w:rPr>
                <w:rFonts w:ascii="Times New Roman" w:eastAsia="仿宋_GB2312" w:hAnsi="Times New Roman" w:cs="Times New Roman"/>
                <w:spacing w:val="-4"/>
                <w:kern w:val="0"/>
                <w:sz w:val="24"/>
                <w:szCs w:val="28"/>
              </w:rPr>
              <w:t>，在全国独立学院中名列前茅。</w:t>
            </w:r>
            <w:r>
              <w:rPr>
                <w:rFonts w:ascii="Times New Roman" w:eastAsia="仿宋_GB2312" w:hAnsi="Times New Roman" w:cs="Times New Roman" w:hint="eastAsia"/>
                <w:spacing w:val="-4"/>
                <w:kern w:val="0"/>
                <w:sz w:val="24"/>
                <w:szCs w:val="28"/>
              </w:rPr>
              <w:t>学科含</w:t>
            </w: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spacing w:val="-4"/>
                <w:kern w:val="0"/>
                <w:sz w:val="24"/>
                <w:szCs w:val="28"/>
              </w:rPr>
              <w:t>个</w:t>
            </w:r>
            <w:r>
              <w:rPr>
                <w:rFonts w:ascii="Times New Roman" w:eastAsia="仿宋_GB2312" w:hAnsi="Times New Roman" w:cs="Times New Roman" w:hint="eastAsia"/>
                <w:spacing w:val="-4"/>
                <w:kern w:val="0"/>
                <w:sz w:val="24"/>
                <w:szCs w:val="28"/>
              </w:rPr>
              <w:t>实验室</w:t>
            </w:r>
            <w:r>
              <w:rPr>
                <w:rFonts w:ascii="Times New Roman" w:eastAsia="仿宋_GB2312" w:hAnsi="Times New Roman" w:cs="Times New Roman"/>
                <w:spacing w:val="-4"/>
                <w:kern w:val="0"/>
                <w:sz w:val="24"/>
                <w:szCs w:val="28"/>
              </w:rPr>
              <w:t>。分别是</w:t>
            </w:r>
            <w:r>
              <w:rPr>
                <w:rFonts w:ascii="Times New Roman" w:eastAsia="仿宋_GB2312" w:hAnsi="Times New Roman" w:cs="Times New Roman" w:hint="eastAsia"/>
                <w:spacing w:val="-4"/>
                <w:kern w:val="0"/>
                <w:sz w:val="24"/>
                <w:szCs w:val="28"/>
              </w:rPr>
              <w:t>证券投资实验室、人力资源实验室。</w:t>
            </w:r>
          </w:p>
          <w:p w:rsidR="00342354" w:rsidRDefault="00B25B5A">
            <w:pPr>
              <w:pStyle w:val="1"/>
              <w:numPr>
                <w:ilvl w:val="0"/>
                <w:numId w:val="5"/>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以党建促教学，提升工商管理专业学生能力，致力于培养对接区域</w:t>
            </w:r>
            <w:r w:rsidR="00BF11D6">
              <w:rPr>
                <w:rFonts w:ascii="Times New Roman" w:eastAsia="仿宋_GB2312" w:hAnsi="Times New Roman" w:cs="Times New Roman" w:hint="eastAsia"/>
                <w:spacing w:val="-4"/>
                <w:kern w:val="0"/>
                <w:sz w:val="24"/>
                <w:szCs w:val="28"/>
              </w:rPr>
              <w:t>产业</w:t>
            </w:r>
            <w:r>
              <w:rPr>
                <w:rFonts w:ascii="Times New Roman" w:eastAsia="仿宋_GB2312" w:hAnsi="Times New Roman" w:cs="Times New Roman" w:hint="eastAsia"/>
                <w:spacing w:val="-4"/>
                <w:kern w:val="0"/>
                <w:sz w:val="24"/>
                <w:szCs w:val="28"/>
              </w:rPr>
              <w:t>发展需要，不断完善</w:t>
            </w:r>
            <w:r>
              <w:rPr>
                <w:rFonts w:ascii="Times New Roman" w:eastAsia="仿宋_GB2312" w:hAnsi="Times New Roman" w:cs="Times New Roman" w:hint="eastAsia"/>
                <w:spacing w:val="-4"/>
                <w:kern w:val="0"/>
                <w:sz w:val="24"/>
                <w:szCs w:val="28"/>
              </w:rPr>
              <w:t>工商管理理论教学体系与方法，探索多样化的实践教学模式（项目式、案例式、角色扮演、创业大赛、学科竞赛、企业与学院深入对接、从业资格考试等），以中高层管理者与创业人才培养为战略目标，着力培养适应中小企业需求的高级应用型管理人才和创业人才，为之江学院建设应用型高校贡献力量。</w:t>
            </w:r>
          </w:p>
          <w:p w:rsidR="00342354" w:rsidRDefault="00B25B5A">
            <w:pPr>
              <w:pStyle w:val="1"/>
              <w:numPr>
                <w:ilvl w:val="0"/>
                <w:numId w:val="5"/>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借助自媒体平台，打造“</w:t>
            </w:r>
            <w:r w:rsidR="000C47FA">
              <w:rPr>
                <w:rFonts w:ascii="Times New Roman" w:eastAsia="仿宋_GB2312" w:hAnsi="Times New Roman" w:cs="Times New Roman" w:hint="eastAsia"/>
                <w:spacing w:val="-4"/>
                <w:kern w:val="0"/>
                <w:sz w:val="24"/>
                <w:szCs w:val="28"/>
              </w:rPr>
              <w:t>线上</w:t>
            </w:r>
            <w:r>
              <w:rPr>
                <w:rFonts w:ascii="Times New Roman" w:eastAsia="仿宋_GB2312" w:hAnsi="Times New Roman" w:cs="Times New Roman" w:hint="eastAsia"/>
                <w:spacing w:val="-4"/>
                <w:kern w:val="0"/>
                <w:sz w:val="24"/>
                <w:szCs w:val="28"/>
              </w:rPr>
              <w:t>支部”。强化宣传，营造氛围，突出党组织在大学生成长成才中起到的关键作用。注重发现树立、宣传党支部典型人物和典型事迹，提炼挖掘党建育人具有较大影响力的好典型好故事，充分利用校园各种平台和学生个人的自媒体平台，通过各种形式进行广泛宣传，充分发挥模范带动作用，营造争当先进的浓厚氛围。</w:t>
            </w:r>
            <w:r>
              <w:rPr>
                <w:rFonts w:ascii="Times New Roman" w:eastAsia="仿宋_GB2312" w:hAnsi="Times New Roman" w:cs="Times New Roman" w:hint="eastAsia"/>
                <w:spacing w:val="-4"/>
                <w:kern w:val="0"/>
                <w:sz w:val="24"/>
                <w:szCs w:val="28"/>
              </w:rPr>
              <w:t xml:space="preserve"> </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hint="eastAsia"/>
                <w:spacing w:val="-4"/>
                <w:kern w:val="0"/>
                <w:sz w:val="24"/>
                <w:szCs w:val="28"/>
              </w:rPr>
              <w:t>4</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spacing w:val="-4"/>
                <w:kern w:val="0"/>
                <w:sz w:val="24"/>
                <w:szCs w:val="28"/>
              </w:rPr>
              <w:t>经费预算</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购买相关学习材料及学习设备约</w:t>
            </w:r>
            <w:r>
              <w:rPr>
                <w:rFonts w:ascii="Times New Roman" w:eastAsia="仿宋_GB2312" w:hAnsi="Times New Roman" w:cs="Times New Roman" w:hint="eastAsia"/>
                <w:spacing w:val="-4"/>
                <w:kern w:val="0"/>
                <w:sz w:val="24"/>
                <w:szCs w:val="28"/>
              </w:rPr>
              <w:t>500</w:t>
            </w:r>
            <w:r>
              <w:rPr>
                <w:rFonts w:ascii="Times New Roman" w:eastAsia="仿宋_GB2312" w:hAnsi="Times New Roman" w:cs="Times New Roman"/>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召开党内会议</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spacing w:val="-4"/>
                <w:kern w:val="0"/>
                <w:sz w:val="24"/>
                <w:szCs w:val="28"/>
              </w:rPr>
              <w:t>开展党的组织生活、主题活动等专项活动支出</w:t>
            </w:r>
            <w:r>
              <w:rPr>
                <w:rFonts w:ascii="Times New Roman" w:eastAsia="仿宋_GB2312" w:hAnsi="Times New Roman" w:cs="Times New Roman" w:hint="eastAsia"/>
                <w:spacing w:val="-4"/>
                <w:kern w:val="0"/>
                <w:sz w:val="24"/>
                <w:szCs w:val="28"/>
              </w:rPr>
              <w:t>2000</w:t>
            </w:r>
            <w:r>
              <w:rPr>
                <w:rFonts w:ascii="Times New Roman" w:eastAsia="仿宋_GB2312" w:hAnsi="Times New Roman" w:cs="Times New Roman"/>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外出学习考察费用</w:t>
            </w:r>
            <w:r>
              <w:rPr>
                <w:rFonts w:ascii="Times New Roman" w:eastAsia="仿宋_GB2312" w:hAnsi="Times New Roman" w:cs="Times New Roman" w:hint="eastAsia"/>
                <w:spacing w:val="-4"/>
                <w:kern w:val="0"/>
                <w:sz w:val="24"/>
                <w:szCs w:val="28"/>
              </w:rPr>
              <w:t>1000</w:t>
            </w:r>
            <w:r>
              <w:rPr>
                <w:rFonts w:ascii="Times New Roman" w:eastAsia="仿宋_GB2312" w:hAnsi="Times New Roman" w:cs="Times New Roman"/>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第二个年度（</w:t>
            </w:r>
            <w:r>
              <w:rPr>
                <w:rFonts w:ascii="Times New Roman" w:eastAsia="仿宋_GB2312" w:hAnsi="Times New Roman" w:cs="Times New Roman"/>
                <w:spacing w:val="-4"/>
                <w:kern w:val="0"/>
                <w:sz w:val="24"/>
                <w:szCs w:val="28"/>
              </w:rPr>
              <w:t>201</w:t>
            </w:r>
            <w:r>
              <w:rPr>
                <w:rFonts w:ascii="Times New Roman" w:eastAsia="仿宋_GB2312" w:hAnsi="Times New Roman" w:cs="Times New Roman" w:hint="eastAsia"/>
                <w:spacing w:val="-4"/>
                <w:kern w:val="0"/>
                <w:sz w:val="24"/>
                <w:szCs w:val="28"/>
              </w:rPr>
              <w:t>9</w:t>
            </w:r>
            <w:r>
              <w:rPr>
                <w:rFonts w:ascii="Times New Roman" w:eastAsia="仿宋_GB2312" w:hAnsi="Times New Roman" w:cs="Times New Roman"/>
                <w:spacing w:val="-4"/>
                <w:kern w:val="0"/>
                <w:sz w:val="24"/>
                <w:szCs w:val="28"/>
              </w:rPr>
              <w:t>.</w:t>
            </w:r>
            <w:r>
              <w:rPr>
                <w:rFonts w:ascii="Times New Roman" w:eastAsia="仿宋_GB2312" w:hAnsi="Times New Roman" w:cs="Times New Roman" w:hint="eastAsia"/>
                <w:spacing w:val="-4"/>
                <w:kern w:val="0"/>
                <w:sz w:val="24"/>
                <w:szCs w:val="28"/>
              </w:rPr>
              <w:t>11</w:t>
            </w:r>
            <w:r>
              <w:rPr>
                <w:rFonts w:ascii="Times New Roman" w:eastAsia="仿宋_GB2312" w:hAnsi="Times New Roman" w:cs="Times New Roman"/>
                <w:spacing w:val="-4"/>
                <w:kern w:val="0"/>
                <w:sz w:val="24"/>
                <w:szCs w:val="28"/>
              </w:rPr>
              <w:t>-2020.</w:t>
            </w:r>
            <w:r>
              <w:rPr>
                <w:rFonts w:ascii="Times New Roman" w:eastAsia="仿宋_GB2312" w:hAnsi="Times New Roman" w:cs="Times New Roman" w:hint="eastAsia"/>
                <w:spacing w:val="-4"/>
                <w:kern w:val="0"/>
                <w:sz w:val="24"/>
                <w:szCs w:val="28"/>
              </w:rPr>
              <w:t>11</w:t>
            </w:r>
            <w:r>
              <w:rPr>
                <w:rFonts w:ascii="Times New Roman" w:eastAsia="仿宋_GB2312" w:hAnsi="Times New Roman" w:cs="Times New Roman" w:hint="eastAsia"/>
                <w:spacing w:val="-4"/>
                <w:kern w:val="0"/>
                <w:sz w:val="24"/>
                <w:szCs w:val="28"/>
              </w:rPr>
              <w:t>）</w:t>
            </w:r>
          </w:p>
          <w:p w:rsidR="00342354" w:rsidRDefault="00B25B5A">
            <w:pPr>
              <w:pStyle w:val="1"/>
              <w:numPr>
                <w:ilvl w:val="0"/>
                <w:numId w:val="6"/>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总结经验</w:t>
            </w:r>
            <w:r>
              <w:rPr>
                <w:rFonts w:ascii="Times New Roman" w:eastAsia="仿宋_GB2312" w:hAnsi="Times New Roman" w:cs="Times New Roman"/>
                <w:spacing w:val="-4"/>
                <w:kern w:val="0"/>
                <w:sz w:val="24"/>
                <w:szCs w:val="28"/>
              </w:rPr>
              <w:t>。研究出台党支部规范化建设一系列实施意见和制度细则，健全落实党支部体制机制，完善党支部</w:t>
            </w:r>
            <w:r>
              <w:rPr>
                <w:rFonts w:ascii="Times New Roman" w:eastAsia="仿宋_GB2312" w:hAnsi="Times New Roman" w:cs="Times New Roman"/>
                <w:spacing w:val="-4"/>
                <w:kern w:val="0"/>
                <w:sz w:val="24"/>
                <w:szCs w:val="28"/>
              </w:rPr>
              <w:t>“</w:t>
            </w:r>
            <w:r>
              <w:rPr>
                <w:rFonts w:ascii="Times New Roman" w:eastAsia="仿宋_GB2312" w:hAnsi="Times New Roman" w:cs="Times New Roman"/>
                <w:spacing w:val="-4"/>
                <w:kern w:val="0"/>
                <w:sz w:val="24"/>
                <w:szCs w:val="28"/>
              </w:rPr>
              <w:t>三个清单</w:t>
            </w:r>
            <w:r>
              <w:rPr>
                <w:rFonts w:ascii="Times New Roman" w:eastAsia="仿宋_GB2312" w:hAnsi="Times New Roman" w:cs="Times New Roman"/>
                <w:spacing w:val="-4"/>
                <w:kern w:val="0"/>
                <w:sz w:val="24"/>
                <w:szCs w:val="28"/>
              </w:rPr>
              <w:t>”</w:t>
            </w:r>
            <w:r>
              <w:rPr>
                <w:rFonts w:ascii="Times New Roman" w:eastAsia="仿宋_GB2312" w:hAnsi="Times New Roman" w:cs="Times New Roman"/>
                <w:spacing w:val="-4"/>
                <w:kern w:val="0"/>
                <w:sz w:val="24"/>
                <w:szCs w:val="28"/>
              </w:rPr>
              <w:t>，研究制定</w:t>
            </w:r>
            <w:r>
              <w:rPr>
                <w:rFonts w:ascii="Times New Roman" w:eastAsia="仿宋_GB2312" w:hAnsi="Times New Roman" w:cs="Times New Roman" w:hint="eastAsia"/>
                <w:spacing w:val="-4"/>
                <w:kern w:val="0"/>
                <w:sz w:val="24"/>
                <w:szCs w:val="28"/>
              </w:rPr>
              <w:t>计算机</w:t>
            </w:r>
            <w:r>
              <w:rPr>
                <w:rFonts w:ascii="Times New Roman" w:eastAsia="仿宋_GB2312" w:hAnsi="Times New Roman" w:cs="Times New Roman"/>
                <w:spacing w:val="-4"/>
                <w:kern w:val="0"/>
                <w:sz w:val="24"/>
                <w:szCs w:val="28"/>
              </w:rPr>
              <w:t>党支部规范化的系列举措，形成一套可推广的</w:t>
            </w:r>
            <w:r>
              <w:rPr>
                <w:rFonts w:ascii="Times New Roman" w:eastAsia="仿宋_GB2312" w:hAnsi="Times New Roman" w:cs="Times New Roman" w:hint="eastAsia"/>
                <w:spacing w:val="-4"/>
                <w:kern w:val="0"/>
                <w:sz w:val="24"/>
                <w:szCs w:val="28"/>
              </w:rPr>
              <w:t>工作经验</w:t>
            </w:r>
            <w:r>
              <w:rPr>
                <w:rFonts w:ascii="Times New Roman" w:eastAsia="仿宋_GB2312" w:hAnsi="Times New Roman" w:cs="Times New Roman"/>
                <w:spacing w:val="-4"/>
                <w:kern w:val="0"/>
                <w:sz w:val="24"/>
                <w:szCs w:val="28"/>
              </w:rPr>
              <w:t>。</w:t>
            </w:r>
          </w:p>
          <w:p w:rsidR="00342354" w:rsidRDefault="00B25B5A">
            <w:pPr>
              <w:pStyle w:val="1"/>
              <w:numPr>
                <w:ilvl w:val="0"/>
                <w:numId w:val="6"/>
              </w:numPr>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lastRenderedPageBreak/>
              <w:t>示范引领。以工作室为范本，开展宣传，树立榜样，让更多的党员和支部加入到建设中来。</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）经费预算</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购买相关学习材料及学习设备约</w:t>
            </w:r>
            <w:r>
              <w:rPr>
                <w:rFonts w:ascii="Times New Roman" w:eastAsia="仿宋_GB2312" w:hAnsi="Times New Roman" w:cs="Times New Roman"/>
                <w:spacing w:val="-4"/>
                <w:kern w:val="0"/>
                <w:sz w:val="24"/>
                <w:szCs w:val="28"/>
              </w:rPr>
              <w:t>1000</w:t>
            </w:r>
            <w:r>
              <w:rPr>
                <w:rFonts w:ascii="Times New Roman" w:eastAsia="仿宋_GB2312" w:hAnsi="Times New Roman" w:cs="Times New Roman"/>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spacing w:val="-4"/>
                <w:kern w:val="0"/>
                <w:sz w:val="24"/>
                <w:szCs w:val="28"/>
              </w:rPr>
              <w:t>召开党内会议</w:t>
            </w:r>
            <w:r>
              <w:rPr>
                <w:rFonts w:ascii="Times New Roman" w:eastAsia="仿宋_GB2312" w:hAnsi="Times New Roman" w:cs="Times New Roman" w:hint="eastAsia"/>
                <w:spacing w:val="-4"/>
                <w:kern w:val="0"/>
                <w:sz w:val="24"/>
                <w:szCs w:val="28"/>
              </w:rPr>
              <w:t>，</w:t>
            </w:r>
            <w:r>
              <w:rPr>
                <w:rFonts w:ascii="Times New Roman" w:eastAsia="仿宋_GB2312" w:hAnsi="Times New Roman" w:cs="Times New Roman"/>
                <w:spacing w:val="-4"/>
                <w:kern w:val="0"/>
                <w:sz w:val="24"/>
                <w:szCs w:val="28"/>
              </w:rPr>
              <w:t>开展党的组织生活、主题活动等专项活动支出</w:t>
            </w:r>
            <w:r>
              <w:rPr>
                <w:rFonts w:ascii="Times New Roman" w:eastAsia="仿宋_GB2312" w:hAnsi="Times New Roman" w:cs="Times New Roman" w:hint="eastAsia"/>
                <w:spacing w:val="-4"/>
                <w:kern w:val="0"/>
                <w:sz w:val="24"/>
                <w:szCs w:val="28"/>
              </w:rPr>
              <w:t>2000</w:t>
            </w:r>
            <w:r>
              <w:rPr>
                <w:rFonts w:ascii="Times New Roman" w:eastAsia="仿宋_GB2312" w:hAnsi="Times New Roman" w:cs="Times New Roman" w:hint="eastAsia"/>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B25B5A">
            <w:pPr>
              <w:pStyle w:val="1"/>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校地</w:t>
            </w:r>
            <w:r>
              <w:rPr>
                <w:rFonts w:ascii="Times New Roman" w:eastAsia="仿宋_GB2312" w:hAnsi="Times New Roman" w:cs="Times New Roman" w:hint="eastAsia"/>
                <w:spacing w:val="-4"/>
                <w:kern w:val="0"/>
                <w:sz w:val="24"/>
                <w:szCs w:val="28"/>
              </w:rPr>
              <w:t>合作</w:t>
            </w:r>
            <w:r>
              <w:rPr>
                <w:rFonts w:ascii="Times New Roman" w:eastAsia="仿宋_GB2312" w:hAnsi="Times New Roman" w:cs="Times New Roman" w:hint="eastAsia"/>
                <w:spacing w:val="-4"/>
                <w:kern w:val="0"/>
                <w:sz w:val="24"/>
                <w:szCs w:val="28"/>
              </w:rPr>
              <w:t>开展</w:t>
            </w:r>
            <w:proofErr w:type="gramStart"/>
            <w:r>
              <w:rPr>
                <w:rFonts w:ascii="Times New Roman" w:eastAsia="仿宋_GB2312" w:hAnsi="Times New Roman" w:cs="Times New Roman" w:hint="eastAsia"/>
                <w:spacing w:val="-4"/>
                <w:kern w:val="0"/>
                <w:sz w:val="24"/>
                <w:szCs w:val="28"/>
              </w:rPr>
              <w:t>爱心公益</w:t>
            </w:r>
            <w:proofErr w:type="gramEnd"/>
            <w:r>
              <w:rPr>
                <w:rFonts w:ascii="Times New Roman" w:eastAsia="仿宋_GB2312" w:hAnsi="Times New Roman" w:cs="Times New Roman" w:hint="eastAsia"/>
                <w:spacing w:val="-4"/>
                <w:kern w:val="0"/>
                <w:sz w:val="24"/>
                <w:szCs w:val="28"/>
              </w:rPr>
              <w:t>等活动费用</w:t>
            </w:r>
            <w:r>
              <w:rPr>
                <w:rFonts w:ascii="Times New Roman" w:eastAsia="仿宋_GB2312" w:hAnsi="Times New Roman" w:cs="Times New Roman" w:hint="eastAsia"/>
                <w:spacing w:val="-4"/>
                <w:kern w:val="0"/>
                <w:sz w:val="24"/>
                <w:szCs w:val="28"/>
              </w:rPr>
              <w:t>2000</w:t>
            </w:r>
            <w:r>
              <w:rPr>
                <w:rFonts w:ascii="Times New Roman" w:eastAsia="仿宋_GB2312" w:hAnsi="Times New Roman" w:cs="Times New Roman"/>
                <w:spacing w:val="-4"/>
                <w:kern w:val="0"/>
                <w:sz w:val="24"/>
                <w:szCs w:val="28"/>
              </w:rPr>
              <w:t>元</w:t>
            </w:r>
            <w:r>
              <w:rPr>
                <w:rFonts w:ascii="Times New Roman" w:eastAsia="仿宋_GB2312" w:hAnsi="Times New Roman" w:cs="Times New Roman" w:hint="eastAsia"/>
                <w:spacing w:val="-4"/>
                <w:kern w:val="0"/>
                <w:sz w:val="24"/>
                <w:szCs w:val="28"/>
              </w:rPr>
              <w:t>。</w:t>
            </w:r>
          </w:p>
          <w:p w:rsidR="00342354" w:rsidRDefault="00342354">
            <w:pPr>
              <w:pStyle w:val="1"/>
              <w:spacing w:line="500" w:lineRule="exact"/>
              <w:ind w:firstLine="464"/>
              <w:jc w:val="left"/>
              <w:rPr>
                <w:rFonts w:ascii="Times New Roman" w:eastAsia="仿宋_GB2312" w:hAnsi="Times New Roman" w:cs="Times New Roman"/>
                <w:spacing w:val="-4"/>
                <w:kern w:val="0"/>
                <w:sz w:val="24"/>
                <w:szCs w:val="28"/>
              </w:rPr>
            </w:pPr>
          </w:p>
          <w:p w:rsidR="00342354" w:rsidRDefault="00342354">
            <w:pPr>
              <w:spacing w:line="500" w:lineRule="exact"/>
              <w:ind w:firstLineChars="200" w:firstLine="464"/>
              <w:jc w:val="left"/>
              <w:rPr>
                <w:rFonts w:ascii="Times New Roman" w:eastAsia="仿宋_GB2312" w:hAnsi="Times New Roman" w:cs="Times New Roman"/>
                <w:spacing w:val="-4"/>
                <w:kern w:val="0"/>
                <w:sz w:val="24"/>
                <w:szCs w:val="28"/>
              </w:rPr>
            </w:pPr>
          </w:p>
          <w:p w:rsidR="00342354" w:rsidRDefault="00342354">
            <w:pPr>
              <w:spacing w:line="500" w:lineRule="exact"/>
              <w:ind w:firstLineChars="200"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4"/>
              </w:rPr>
            </w:pPr>
          </w:p>
          <w:p w:rsidR="00342354" w:rsidRDefault="00342354">
            <w:pPr>
              <w:pStyle w:val="ac"/>
              <w:spacing w:line="500" w:lineRule="exact"/>
              <w:ind w:firstLineChars="0" w:firstLine="0"/>
              <w:jc w:val="left"/>
              <w:rPr>
                <w:rFonts w:ascii="Times New Roman" w:eastAsia="仿宋_GB2312" w:hAnsi="Times New Roman" w:cs="Times New Roman" w:hint="eastAsia"/>
                <w:spacing w:val="-4"/>
                <w:kern w:val="0"/>
                <w:sz w:val="24"/>
                <w:szCs w:val="24"/>
              </w:rPr>
            </w:pPr>
          </w:p>
          <w:p w:rsidR="00BF11D6" w:rsidRDefault="00BF11D6">
            <w:pPr>
              <w:pStyle w:val="ac"/>
              <w:spacing w:line="500" w:lineRule="exact"/>
              <w:ind w:firstLineChars="0" w:firstLine="0"/>
              <w:jc w:val="left"/>
              <w:rPr>
                <w:rFonts w:ascii="Times New Roman" w:eastAsia="仿宋_GB2312" w:hAnsi="Times New Roman" w:cs="Times New Roman"/>
                <w:spacing w:val="-4"/>
                <w:kern w:val="0"/>
                <w:sz w:val="24"/>
                <w:szCs w:val="24"/>
              </w:rPr>
            </w:pPr>
          </w:p>
        </w:tc>
      </w:tr>
    </w:tbl>
    <w:p w:rsidR="00342354" w:rsidRDefault="00B25B5A" w:rsidP="000C47FA">
      <w:pPr>
        <w:pStyle w:val="ac"/>
        <w:numPr>
          <w:ilvl w:val="0"/>
          <w:numId w:val="1"/>
        </w:numPr>
        <w:spacing w:afterLines="50" w:after="156"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lastRenderedPageBreak/>
        <w:t>预期成果</w:t>
      </w:r>
    </w:p>
    <w:tbl>
      <w:tblPr>
        <w:tblStyle w:val="ab"/>
        <w:tblW w:w="8724" w:type="dxa"/>
        <w:jc w:val="center"/>
        <w:tblLayout w:type="fixed"/>
        <w:tblLook w:val="04A0" w:firstRow="1" w:lastRow="0" w:firstColumn="1" w:lastColumn="0" w:noHBand="0" w:noVBand="1"/>
      </w:tblPr>
      <w:tblGrid>
        <w:gridCol w:w="8724"/>
      </w:tblGrid>
      <w:tr w:rsidR="00342354">
        <w:trPr>
          <w:trHeight w:val="5217"/>
          <w:jc w:val="center"/>
        </w:trPr>
        <w:tc>
          <w:tcPr>
            <w:tcW w:w="8724" w:type="dxa"/>
          </w:tcPr>
          <w:p w:rsidR="00342354" w:rsidRDefault="00B25B5A">
            <w:pPr>
              <w:shd w:val="clear" w:color="auto" w:fill="FFFFFF"/>
              <w:spacing w:line="520" w:lineRule="exact"/>
              <w:ind w:firstLineChars="200" w:firstLine="464"/>
              <w:jc w:val="left"/>
              <w:rPr>
                <w:rFonts w:ascii="仿宋" w:eastAsia="仿宋" w:hAnsi="仿宋" w:cs="Arial"/>
                <w:kern w:val="0"/>
                <w:sz w:val="24"/>
                <w:szCs w:val="20"/>
                <w:shd w:val="clear" w:color="auto" w:fill="FFFFFF"/>
              </w:rPr>
            </w:pP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积极争创先进党支部，</w:t>
            </w:r>
            <w:r>
              <w:rPr>
                <w:rFonts w:ascii="仿宋" w:eastAsia="仿宋" w:hAnsi="仿宋" w:cs="Arial" w:hint="eastAsia"/>
                <w:kern w:val="0"/>
                <w:sz w:val="24"/>
                <w:szCs w:val="20"/>
                <w:shd w:val="clear" w:color="auto" w:fill="FFFFFF"/>
              </w:rPr>
              <w:t>建成机制制度健全、组织基础扎实、服务功能完善、党建特色鲜明、工作成效显著、党员群众认可的党支部。</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推动人才培养，搭建</w:t>
            </w:r>
            <w:r>
              <w:rPr>
                <w:rFonts w:ascii="Times New Roman" w:eastAsia="仿宋_GB2312" w:hAnsi="Times New Roman" w:cs="Times New Roman"/>
                <w:spacing w:val="-4"/>
                <w:kern w:val="0"/>
                <w:sz w:val="24"/>
                <w:szCs w:val="24"/>
              </w:rPr>
              <w:t>思想政治工作育人载体</w:t>
            </w:r>
            <w:r>
              <w:rPr>
                <w:rFonts w:ascii="Times New Roman" w:eastAsia="仿宋_GB2312" w:hAnsi="Times New Roman" w:cs="Times New Roman" w:hint="eastAsia"/>
                <w:spacing w:val="-4"/>
                <w:kern w:val="0"/>
                <w:sz w:val="24"/>
                <w:szCs w:val="24"/>
              </w:rPr>
              <w:t>，</w:t>
            </w:r>
            <w:r>
              <w:rPr>
                <w:rFonts w:ascii="Times New Roman" w:eastAsia="仿宋_GB2312" w:hAnsi="Times New Roman" w:cs="Times New Roman" w:hint="eastAsia"/>
                <w:spacing w:val="-4"/>
                <w:kern w:val="0"/>
                <w:sz w:val="24"/>
                <w:szCs w:val="28"/>
              </w:rPr>
              <w:t>提高</w:t>
            </w:r>
            <w:r w:rsidR="009D76D9">
              <w:rPr>
                <w:rFonts w:ascii="Times New Roman" w:eastAsia="仿宋_GB2312" w:hAnsi="Times New Roman" w:cs="Times New Roman" w:hint="eastAsia"/>
                <w:spacing w:val="-4"/>
                <w:kern w:val="0"/>
                <w:sz w:val="24"/>
                <w:szCs w:val="28"/>
              </w:rPr>
              <w:t>教师教学科研育人能力和</w:t>
            </w:r>
            <w:r>
              <w:rPr>
                <w:rFonts w:ascii="Times New Roman" w:eastAsia="仿宋_GB2312" w:hAnsi="Times New Roman" w:cs="Times New Roman" w:hint="eastAsia"/>
                <w:spacing w:val="-4"/>
                <w:kern w:val="0"/>
                <w:sz w:val="24"/>
                <w:szCs w:val="28"/>
              </w:rPr>
              <w:t>学科竞赛水平。</w:t>
            </w:r>
          </w:p>
          <w:p w:rsidR="00342354" w:rsidRDefault="00B25B5A">
            <w:pPr>
              <w:spacing w:line="500" w:lineRule="exact"/>
              <w:ind w:firstLineChars="200"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3.</w:t>
            </w:r>
            <w:r>
              <w:rPr>
                <w:rFonts w:ascii="Times New Roman" w:eastAsia="仿宋_GB2312" w:hAnsi="Times New Roman" w:cs="Times New Roman" w:hint="eastAsia"/>
                <w:spacing w:val="-4"/>
                <w:kern w:val="0"/>
                <w:sz w:val="24"/>
                <w:szCs w:val="28"/>
              </w:rPr>
              <w:t>提升党支部成员水平</w:t>
            </w:r>
            <w:r>
              <w:rPr>
                <w:rFonts w:ascii="仿宋" w:eastAsia="仿宋" w:hAnsi="仿宋" w:cs="仿宋" w:hint="eastAsia"/>
                <w:spacing w:val="-4"/>
                <w:kern w:val="0"/>
                <w:sz w:val="24"/>
                <w:szCs w:val="28"/>
              </w:rPr>
              <w:t>，全面提升教师思想素质和实践能力，不断加强双</w:t>
            </w:r>
            <w:proofErr w:type="gramStart"/>
            <w:r>
              <w:rPr>
                <w:rFonts w:ascii="仿宋" w:eastAsia="仿宋" w:hAnsi="仿宋" w:cs="仿宋" w:hint="eastAsia"/>
                <w:spacing w:val="-4"/>
                <w:kern w:val="0"/>
                <w:sz w:val="24"/>
                <w:szCs w:val="28"/>
              </w:rPr>
              <w:t>师型</w:t>
            </w:r>
            <w:r>
              <w:rPr>
                <w:rFonts w:ascii="仿宋" w:eastAsia="仿宋" w:hAnsi="仿宋" w:cs="仿宋" w:hint="eastAsia"/>
                <w:spacing w:val="-4"/>
                <w:kern w:val="0"/>
                <w:sz w:val="24"/>
                <w:szCs w:val="24"/>
              </w:rPr>
              <w:t>师建设</w:t>
            </w:r>
            <w:proofErr w:type="gramEnd"/>
            <w:r>
              <w:rPr>
                <w:rFonts w:ascii="仿宋" w:eastAsia="仿宋" w:hAnsi="仿宋" w:cs="仿宋" w:hint="eastAsia"/>
                <w:spacing w:val="-4"/>
                <w:kern w:val="0"/>
                <w:sz w:val="24"/>
                <w:szCs w:val="24"/>
              </w:rPr>
              <w:t>，申报并立项科研课题多项。</w:t>
            </w:r>
            <w:bookmarkStart w:id="0" w:name="_GoBack"/>
            <w:bookmarkEnd w:id="0"/>
          </w:p>
        </w:tc>
      </w:tr>
    </w:tbl>
    <w:p w:rsidR="00342354" w:rsidRDefault="00B25B5A" w:rsidP="000C47FA">
      <w:pPr>
        <w:pStyle w:val="ac"/>
        <w:numPr>
          <w:ilvl w:val="0"/>
          <w:numId w:val="1"/>
        </w:numPr>
        <w:spacing w:afterLines="50" w:after="156"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spacing w:val="-4"/>
          <w:sz w:val="28"/>
          <w:szCs w:val="28"/>
        </w:rPr>
        <w:t>保障措施</w:t>
      </w:r>
    </w:p>
    <w:tbl>
      <w:tblPr>
        <w:tblStyle w:val="ab"/>
        <w:tblW w:w="8522" w:type="dxa"/>
        <w:tblLayout w:type="fixed"/>
        <w:tblLook w:val="04A0" w:firstRow="1" w:lastRow="0" w:firstColumn="1" w:lastColumn="0" w:noHBand="0" w:noVBand="1"/>
      </w:tblPr>
      <w:tblGrid>
        <w:gridCol w:w="8522"/>
      </w:tblGrid>
      <w:tr w:rsidR="00342354">
        <w:trPr>
          <w:trHeight w:val="7031"/>
        </w:trPr>
        <w:tc>
          <w:tcPr>
            <w:tcW w:w="8522" w:type="dxa"/>
          </w:tcPr>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1.</w:t>
            </w:r>
            <w:r>
              <w:rPr>
                <w:rFonts w:ascii="Times New Roman" w:eastAsia="仿宋_GB2312" w:hAnsi="Times New Roman" w:cs="Times New Roman" w:hint="eastAsia"/>
                <w:spacing w:val="-4"/>
                <w:kern w:val="0"/>
                <w:sz w:val="24"/>
                <w:szCs w:val="28"/>
              </w:rPr>
              <w:t>商学院党总支积极推动基层党支部的规范化建设和活力提升，进一步强化制度建设，出台了党支部组织生活开展指南、“三风”建设三年行动方案等各类制度，严格规范“三会一课”、组织生活会、谈心谈话、民主评议党员等制度，大力支持“双带头人”工作室建设。</w:t>
            </w:r>
          </w:p>
          <w:p w:rsidR="00342354" w:rsidRDefault="00B25B5A">
            <w:pPr>
              <w:pStyle w:val="ac"/>
              <w:spacing w:line="500" w:lineRule="exact"/>
              <w:ind w:firstLine="464"/>
              <w:jc w:val="left"/>
              <w:rPr>
                <w:rFonts w:ascii="Times New Roman" w:eastAsia="仿宋_GB2312" w:hAnsi="Times New Roman" w:cs="Times New Roman"/>
                <w:spacing w:val="-4"/>
                <w:kern w:val="0"/>
                <w:sz w:val="24"/>
                <w:szCs w:val="28"/>
              </w:rPr>
            </w:pPr>
            <w:r>
              <w:rPr>
                <w:rFonts w:ascii="Times New Roman" w:eastAsia="仿宋_GB2312" w:hAnsi="Times New Roman" w:cs="Times New Roman" w:hint="eastAsia"/>
                <w:spacing w:val="-4"/>
                <w:kern w:val="0"/>
                <w:sz w:val="24"/>
                <w:szCs w:val="28"/>
              </w:rPr>
              <w:t>2.</w:t>
            </w:r>
            <w:r>
              <w:rPr>
                <w:rFonts w:ascii="Times New Roman" w:eastAsia="仿宋_GB2312" w:hAnsi="Times New Roman" w:cs="Times New Roman" w:hint="eastAsia"/>
                <w:spacing w:val="-4"/>
                <w:kern w:val="0"/>
                <w:sz w:val="24"/>
                <w:szCs w:val="28"/>
              </w:rPr>
              <w:t>建立保障体系，</w:t>
            </w:r>
            <w:r>
              <w:rPr>
                <w:rFonts w:ascii="Times New Roman" w:eastAsia="仿宋_GB2312" w:hAnsi="Times New Roman" w:cs="Times New Roman"/>
                <w:spacing w:val="-4"/>
                <w:kern w:val="0"/>
                <w:sz w:val="24"/>
                <w:szCs w:val="28"/>
              </w:rPr>
              <w:t>积极搭建平台载体、提供政策条件，</w:t>
            </w:r>
            <w:r>
              <w:rPr>
                <w:rFonts w:ascii="Times New Roman" w:eastAsia="仿宋_GB2312" w:hAnsi="Times New Roman" w:cs="Times New Roman" w:hint="eastAsia"/>
                <w:spacing w:val="-4"/>
                <w:kern w:val="0"/>
                <w:sz w:val="24"/>
                <w:szCs w:val="28"/>
              </w:rPr>
              <w:t>重视党支部书记工作，</w:t>
            </w:r>
            <w:r>
              <w:rPr>
                <w:rFonts w:ascii="Times New Roman" w:eastAsia="仿宋_GB2312" w:hAnsi="Times New Roman" w:cs="Times New Roman"/>
                <w:spacing w:val="-4"/>
                <w:kern w:val="0"/>
                <w:sz w:val="24"/>
                <w:szCs w:val="28"/>
              </w:rPr>
              <w:t>支持</w:t>
            </w:r>
            <w:r>
              <w:rPr>
                <w:rFonts w:ascii="Times New Roman" w:eastAsia="仿宋_GB2312" w:hAnsi="Times New Roman" w:cs="Times New Roman"/>
                <w:spacing w:val="-4"/>
                <w:kern w:val="0"/>
                <w:sz w:val="24"/>
                <w:szCs w:val="28"/>
              </w:rPr>
              <w:t>“</w:t>
            </w:r>
            <w:r>
              <w:rPr>
                <w:rFonts w:ascii="Times New Roman" w:eastAsia="仿宋_GB2312" w:hAnsi="Times New Roman" w:cs="Times New Roman"/>
                <w:spacing w:val="-4"/>
                <w:kern w:val="0"/>
                <w:sz w:val="24"/>
                <w:szCs w:val="28"/>
              </w:rPr>
              <w:t>双带头人</w:t>
            </w:r>
            <w:r>
              <w:rPr>
                <w:rFonts w:ascii="Times New Roman" w:eastAsia="仿宋_GB2312" w:hAnsi="Times New Roman" w:cs="Times New Roman"/>
                <w:spacing w:val="-4"/>
                <w:kern w:val="0"/>
                <w:sz w:val="24"/>
                <w:szCs w:val="28"/>
              </w:rPr>
              <w:t>”</w:t>
            </w:r>
            <w:r>
              <w:rPr>
                <w:rFonts w:ascii="Times New Roman" w:eastAsia="仿宋_GB2312" w:hAnsi="Times New Roman" w:cs="Times New Roman" w:hint="eastAsia"/>
                <w:spacing w:val="-4"/>
                <w:kern w:val="0"/>
                <w:sz w:val="24"/>
                <w:szCs w:val="28"/>
              </w:rPr>
              <w:t>工作室</w:t>
            </w:r>
            <w:r>
              <w:rPr>
                <w:rFonts w:ascii="Times New Roman" w:eastAsia="仿宋_GB2312" w:hAnsi="Times New Roman" w:cs="Times New Roman"/>
                <w:spacing w:val="-4"/>
                <w:kern w:val="0"/>
                <w:sz w:val="24"/>
                <w:szCs w:val="28"/>
              </w:rPr>
              <w:t>开展理论和实践探索。</w:t>
            </w:r>
            <w:r>
              <w:rPr>
                <w:rFonts w:ascii="Times New Roman" w:eastAsia="仿宋_GB2312" w:hAnsi="Times New Roman" w:cs="Times New Roman" w:hint="eastAsia"/>
                <w:spacing w:val="-4"/>
                <w:kern w:val="0"/>
                <w:sz w:val="24"/>
                <w:szCs w:val="28"/>
              </w:rPr>
              <w:t>开展校地合作，积极与当地支部交流合作，进一步加强“双带头人”工作室建设。</w:t>
            </w:r>
          </w:p>
          <w:p w:rsidR="00342354" w:rsidRDefault="00342354">
            <w:pPr>
              <w:pStyle w:val="ac"/>
              <w:spacing w:line="500" w:lineRule="exact"/>
              <w:ind w:firstLine="464"/>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p w:rsidR="00342354" w:rsidRDefault="00342354">
            <w:pPr>
              <w:pStyle w:val="ac"/>
              <w:spacing w:line="500" w:lineRule="exact"/>
              <w:ind w:firstLineChars="0" w:firstLine="0"/>
              <w:jc w:val="left"/>
              <w:rPr>
                <w:rFonts w:ascii="Times New Roman" w:eastAsia="仿宋_GB2312" w:hAnsi="Times New Roman" w:cs="Times New Roman"/>
                <w:spacing w:val="-4"/>
                <w:kern w:val="0"/>
                <w:sz w:val="24"/>
                <w:szCs w:val="28"/>
              </w:rPr>
            </w:pPr>
          </w:p>
        </w:tc>
      </w:tr>
    </w:tbl>
    <w:p w:rsidR="00342354" w:rsidRDefault="00B25B5A" w:rsidP="000C47FA">
      <w:pPr>
        <w:pStyle w:val="ac"/>
        <w:numPr>
          <w:ilvl w:val="0"/>
          <w:numId w:val="1"/>
        </w:numPr>
        <w:spacing w:afterLines="50" w:after="156"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hint="eastAsia"/>
          <w:spacing w:val="-4"/>
          <w:sz w:val="28"/>
          <w:szCs w:val="28"/>
        </w:rPr>
        <w:lastRenderedPageBreak/>
        <w:t>党总支</w:t>
      </w:r>
      <w:r>
        <w:rPr>
          <w:rFonts w:ascii="Times New Roman" w:eastAsia="黑体" w:hAnsi="Times New Roman" w:cs="Times New Roman"/>
          <w:spacing w:val="-4"/>
          <w:sz w:val="28"/>
          <w:szCs w:val="28"/>
        </w:rPr>
        <w:t>意见</w:t>
      </w:r>
    </w:p>
    <w:tbl>
      <w:tblPr>
        <w:tblStyle w:val="ab"/>
        <w:tblW w:w="8724" w:type="dxa"/>
        <w:jc w:val="center"/>
        <w:tblLayout w:type="fixed"/>
        <w:tblLook w:val="04A0" w:firstRow="1" w:lastRow="0" w:firstColumn="1" w:lastColumn="0" w:noHBand="0" w:noVBand="1"/>
      </w:tblPr>
      <w:tblGrid>
        <w:gridCol w:w="8724"/>
      </w:tblGrid>
      <w:tr w:rsidR="00342354">
        <w:trPr>
          <w:trHeight w:val="3534"/>
          <w:jc w:val="center"/>
        </w:trPr>
        <w:tc>
          <w:tcPr>
            <w:tcW w:w="8724" w:type="dxa"/>
            <w:vAlign w:val="center"/>
          </w:tcPr>
          <w:p w:rsidR="00342354" w:rsidRDefault="00B25B5A">
            <w:pPr>
              <w:spacing w:line="400" w:lineRule="exact"/>
              <w:rPr>
                <w:rFonts w:ascii="Times New Roman" w:eastAsia="仿宋_GB2312" w:hAnsi="Times New Roman" w:cs="Times New Roman"/>
                <w:bCs/>
                <w:kern w:val="0"/>
                <w:sz w:val="24"/>
                <w:szCs w:val="20"/>
              </w:rPr>
            </w:pPr>
            <w:r>
              <w:rPr>
                <w:rFonts w:ascii="Times New Roman" w:eastAsia="仿宋_GB2312" w:hAnsi="Times New Roman" w:cs="Times New Roman" w:hint="eastAsia"/>
                <w:bCs/>
                <w:kern w:val="0"/>
                <w:sz w:val="24"/>
                <w:szCs w:val="20"/>
              </w:rPr>
              <w:t>[</w:t>
            </w:r>
            <w:r>
              <w:rPr>
                <w:rFonts w:ascii="Times New Roman" w:eastAsia="仿宋_GB2312" w:hAnsi="Times New Roman" w:cs="Times New Roman"/>
                <w:bCs/>
                <w:kern w:val="0"/>
                <w:sz w:val="24"/>
                <w:szCs w:val="20"/>
              </w:rPr>
              <w:t>应明确说明是否经过</w:t>
            </w:r>
            <w:r>
              <w:rPr>
                <w:rFonts w:ascii="Times New Roman" w:eastAsia="仿宋_GB2312" w:hAnsi="Times New Roman" w:cs="Times New Roman" w:hint="eastAsia"/>
                <w:bCs/>
                <w:kern w:val="0"/>
                <w:sz w:val="24"/>
                <w:szCs w:val="20"/>
              </w:rPr>
              <w:t>二级党组织会议</w:t>
            </w:r>
            <w:r>
              <w:rPr>
                <w:rFonts w:ascii="Times New Roman" w:eastAsia="仿宋_GB2312" w:hAnsi="Times New Roman" w:cs="Times New Roman"/>
                <w:bCs/>
                <w:kern w:val="0"/>
                <w:sz w:val="24"/>
                <w:szCs w:val="20"/>
              </w:rPr>
              <w:t>研究，是否同意申报。</w:t>
            </w:r>
            <w:r>
              <w:rPr>
                <w:rFonts w:ascii="Times New Roman" w:eastAsia="仿宋_GB2312" w:hAnsi="Times New Roman" w:cs="Times New Roman" w:hint="eastAsia"/>
                <w:bCs/>
                <w:kern w:val="0"/>
                <w:sz w:val="24"/>
                <w:szCs w:val="20"/>
              </w:rPr>
              <w:t>]</w:t>
            </w: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B25B5A">
            <w:pPr>
              <w:snapToGrid w:val="0"/>
              <w:spacing w:line="500" w:lineRule="exact"/>
              <w:ind w:firstLineChars="100" w:firstLine="232"/>
              <w:rPr>
                <w:rFonts w:ascii="Times New Roman" w:eastAsia="仿宋_GB2312" w:hAnsi="Times New Roman" w:cs="Times New Roman"/>
                <w:spacing w:val="-4"/>
                <w:kern w:val="0"/>
                <w:sz w:val="24"/>
                <w:szCs w:val="24"/>
              </w:rPr>
            </w:pPr>
            <w:r>
              <w:rPr>
                <w:rFonts w:ascii="Times New Roman" w:eastAsia="仿宋_GB2312" w:hAnsi="Times New Roman" w:cs="Times New Roman"/>
                <w:spacing w:val="-4"/>
                <w:kern w:val="0"/>
                <w:sz w:val="24"/>
                <w:szCs w:val="24"/>
              </w:rPr>
              <w:t>负责人（签章）：</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w:t>
            </w:r>
            <w:r>
              <w:rPr>
                <w:rFonts w:ascii="Times New Roman" w:eastAsia="仿宋_GB2312" w:hAnsi="Times New Roman" w:cs="Times New Roman" w:hint="eastAsia"/>
                <w:spacing w:val="-4"/>
                <w:kern w:val="0"/>
                <w:sz w:val="24"/>
                <w:szCs w:val="24"/>
              </w:rPr>
              <w:t>加盖</w:t>
            </w:r>
            <w:r>
              <w:rPr>
                <w:rFonts w:ascii="Times New Roman" w:eastAsia="仿宋_GB2312" w:hAnsi="Times New Roman" w:cs="Times New Roman"/>
                <w:spacing w:val="-4"/>
                <w:kern w:val="0"/>
                <w:sz w:val="24"/>
                <w:szCs w:val="24"/>
              </w:rPr>
              <w:t>公章）</w:t>
            </w:r>
          </w:p>
          <w:p w:rsidR="00342354" w:rsidRDefault="00B25B5A">
            <w:pPr>
              <w:snapToGrid w:val="0"/>
              <w:spacing w:line="500" w:lineRule="exact"/>
              <w:rPr>
                <w:rFonts w:ascii="Times New Roman" w:eastAsia="仿宋_GB2312" w:hAnsi="Times New Roman" w:cs="Times New Roman"/>
                <w:spacing w:val="-4"/>
                <w:kern w:val="0"/>
                <w:sz w:val="24"/>
                <w:szCs w:val="24"/>
              </w:rPr>
            </w:pP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年</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月</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日</w:t>
            </w:r>
          </w:p>
        </w:tc>
      </w:tr>
    </w:tbl>
    <w:p w:rsidR="00342354" w:rsidRDefault="00B25B5A" w:rsidP="000C47FA">
      <w:pPr>
        <w:pStyle w:val="ac"/>
        <w:numPr>
          <w:ilvl w:val="0"/>
          <w:numId w:val="1"/>
        </w:numPr>
        <w:spacing w:afterLines="50" w:after="156" w:line="580" w:lineRule="exact"/>
        <w:ind w:left="0" w:firstLineChars="0" w:firstLine="0"/>
        <w:jc w:val="left"/>
        <w:rPr>
          <w:rFonts w:ascii="Times New Roman" w:eastAsia="黑体" w:hAnsi="Times New Roman" w:cs="Times New Roman"/>
          <w:spacing w:val="-4"/>
          <w:sz w:val="28"/>
          <w:szCs w:val="28"/>
        </w:rPr>
      </w:pPr>
      <w:r>
        <w:rPr>
          <w:rFonts w:ascii="Times New Roman" w:eastAsia="黑体" w:hAnsi="Times New Roman" w:cs="Times New Roman" w:hint="eastAsia"/>
          <w:spacing w:val="-4"/>
          <w:sz w:val="28"/>
          <w:szCs w:val="28"/>
        </w:rPr>
        <w:t>学院党委审批</w:t>
      </w:r>
      <w:r>
        <w:rPr>
          <w:rFonts w:ascii="Times New Roman" w:eastAsia="黑体" w:hAnsi="Times New Roman" w:cs="Times New Roman"/>
          <w:spacing w:val="-4"/>
          <w:sz w:val="28"/>
          <w:szCs w:val="28"/>
        </w:rPr>
        <w:t>意见</w:t>
      </w:r>
    </w:p>
    <w:tbl>
      <w:tblPr>
        <w:tblStyle w:val="ab"/>
        <w:tblW w:w="8724" w:type="dxa"/>
        <w:jc w:val="center"/>
        <w:tblLayout w:type="fixed"/>
        <w:tblLook w:val="04A0" w:firstRow="1" w:lastRow="0" w:firstColumn="1" w:lastColumn="0" w:noHBand="0" w:noVBand="1"/>
      </w:tblPr>
      <w:tblGrid>
        <w:gridCol w:w="8724"/>
      </w:tblGrid>
      <w:tr w:rsidR="00342354">
        <w:trPr>
          <w:trHeight w:val="3245"/>
          <w:jc w:val="center"/>
        </w:trPr>
        <w:tc>
          <w:tcPr>
            <w:tcW w:w="8724" w:type="dxa"/>
            <w:vAlign w:val="center"/>
          </w:tcPr>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342354">
            <w:pPr>
              <w:snapToGrid w:val="0"/>
              <w:spacing w:line="500" w:lineRule="exact"/>
              <w:rPr>
                <w:rFonts w:ascii="Times New Roman" w:eastAsia="仿宋_GB2312" w:hAnsi="Times New Roman" w:cs="Times New Roman"/>
                <w:spacing w:val="-4"/>
                <w:kern w:val="0"/>
                <w:sz w:val="24"/>
                <w:szCs w:val="24"/>
              </w:rPr>
            </w:pPr>
          </w:p>
          <w:p w:rsidR="00342354" w:rsidRDefault="00B25B5A">
            <w:pPr>
              <w:snapToGrid w:val="0"/>
              <w:spacing w:line="500" w:lineRule="exact"/>
              <w:ind w:firstLineChars="100" w:firstLine="232"/>
              <w:rPr>
                <w:rFonts w:ascii="Times New Roman" w:eastAsia="仿宋_GB2312" w:hAnsi="Times New Roman" w:cs="Times New Roman"/>
                <w:spacing w:val="-4"/>
                <w:kern w:val="0"/>
                <w:sz w:val="24"/>
                <w:szCs w:val="24"/>
              </w:rPr>
            </w:pP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hint="eastAsia"/>
                <w:spacing w:val="-4"/>
                <w:kern w:val="0"/>
                <w:sz w:val="24"/>
                <w:szCs w:val="24"/>
              </w:rPr>
              <w:t xml:space="preserve"> </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w:t>
            </w:r>
            <w:r>
              <w:rPr>
                <w:rFonts w:ascii="Times New Roman" w:eastAsia="仿宋_GB2312" w:hAnsi="Times New Roman" w:cs="Times New Roman" w:hint="eastAsia"/>
                <w:spacing w:val="-4"/>
                <w:kern w:val="0"/>
                <w:sz w:val="24"/>
                <w:szCs w:val="24"/>
              </w:rPr>
              <w:t>加盖</w:t>
            </w:r>
            <w:r>
              <w:rPr>
                <w:rFonts w:ascii="Times New Roman" w:eastAsia="仿宋_GB2312" w:hAnsi="Times New Roman" w:cs="Times New Roman"/>
                <w:spacing w:val="-4"/>
                <w:kern w:val="0"/>
                <w:sz w:val="24"/>
                <w:szCs w:val="24"/>
              </w:rPr>
              <w:t>公章）</w:t>
            </w:r>
          </w:p>
          <w:p w:rsidR="00342354" w:rsidRDefault="00B25B5A">
            <w:pPr>
              <w:snapToGrid w:val="0"/>
              <w:spacing w:line="500" w:lineRule="exact"/>
              <w:rPr>
                <w:rFonts w:ascii="Times New Roman" w:eastAsia="仿宋_GB2312" w:hAnsi="Times New Roman" w:cs="Times New Roman"/>
                <w:spacing w:val="-4"/>
                <w:kern w:val="0"/>
                <w:sz w:val="24"/>
                <w:szCs w:val="24"/>
              </w:rPr>
            </w:pP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年</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月</w:t>
            </w:r>
            <w:r>
              <w:rPr>
                <w:rFonts w:ascii="Times New Roman" w:eastAsia="仿宋_GB2312" w:hAnsi="Times New Roman" w:cs="Times New Roman"/>
                <w:spacing w:val="-4"/>
                <w:kern w:val="0"/>
                <w:sz w:val="24"/>
                <w:szCs w:val="24"/>
              </w:rPr>
              <w:t xml:space="preserve">   </w:t>
            </w:r>
            <w:r>
              <w:rPr>
                <w:rFonts w:ascii="Times New Roman" w:eastAsia="仿宋_GB2312" w:hAnsi="Times New Roman" w:cs="Times New Roman"/>
                <w:spacing w:val="-4"/>
                <w:kern w:val="0"/>
                <w:sz w:val="24"/>
                <w:szCs w:val="24"/>
              </w:rPr>
              <w:t>日</w:t>
            </w:r>
          </w:p>
        </w:tc>
      </w:tr>
    </w:tbl>
    <w:p w:rsidR="00342354" w:rsidRDefault="00342354"/>
    <w:sectPr w:rsidR="00342354">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5A" w:rsidRDefault="00B25B5A">
      <w:r>
        <w:separator/>
      </w:r>
    </w:p>
  </w:endnote>
  <w:endnote w:type="continuationSeparator" w:id="0">
    <w:p w:rsidR="00B25B5A" w:rsidRDefault="00B2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54" w:rsidRDefault="00342354">
    <w:pPr>
      <w:pStyle w:val="a4"/>
      <w:jc w:val="center"/>
      <w:rPr>
        <w:rFonts w:ascii="Times New Roman" w:hAnsi="Times New Roman" w:cs="Times New Roman"/>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397548"/>
    </w:sdtPr>
    <w:sdtEndPr>
      <w:rPr>
        <w:rFonts w:ascii="Times New Roman" w:hAnsi="Times New Roman" w:cs="Times New Roman"/>
        <w:sz w:val="28"/>
      </w:rPr>
    </w:sdtEndPr>
    <w:sdtContent>
      <w:p w:rsidR="00342354" w:rsidRDefault="00B25B5A">
        <w:pPr>
          <w:pStyle w:val="a4"/>
          <w:jc w:val="center"/>
          <w:rPr>
            <w:rFonts w:ascii="Times New Roman" w:hAnsi="Times New Roman" w:cs="Times New Roman"/>
            <w:sz w:val="28"/>
          </w:rPr>
        </w:pPr>
        <w:r>
          <w:rPr>
            <w:rFonts w:ascii="Times New Roman" w:hAnsi="Times New Roman" w:cs="Times New Roman" w:hint="eastAsia"/>
            <w:sz w:val="28"/>
          </w:rPr>
          <w:t>—</w:t>
        </w:r>
        <w:r>
          <w:rPr>
            <w:rFonts w:ascii="Times New Roman" w:hAnsi="Times New Roman" w:cs="Times New Roman" w:hint="eastAsia"/>
            <w:sz w:val="28"/>
          </w:rPr>
          <w:t xml:space="preserve"> </w:t>
        </w:r>
        <w:r>
          <w:rPr>
            <w:rFonts w:ascii="Times New Roman" w:hAnsi="Times New Roman" w:cs="Times New Roman"/>
            <w:sz w:val="28"/>
          </w:rPr>
          <w:fldChar w:fldCharType="begin"/>
        </w:r>
        <w:r>
          <w:rPr>
            <w:rFonts w:ascii="Times New Roman" w:hAnsi="Times New Roman" w:cs="Times New Roman"/>
            <w:sz w:val="28"/>
          </w:rPr>
          <w:instrText>PAGE   \* MERGEFORMAT</w:instrText>
        </w:r>
        <w:r>
          <w:rPr>
            <w:rFonts w:ascii="Times New Roman" w:hAnsi="Times New Roman" w:cs="Times New Roman"/>
            <w:sz w:val="28"/>
          </w:rPr>
          <w:fldChar w:fldCharType="separate"/>
        </w:r>
        <w:r w:rsidR="009D76D9" w:rsidRPr="009D76D9">
          <w:rPr>
            <w:rFonts w:ascii="Times New Roman" w:hAnsi="Times New Roman" w:cs="Times New Roman"/>
            <w:noProof/>
            <w:sz w:val="28"/>
            <w:lang w:val="zh-CN"/>
          </w:rPr>
          <w:t>12</w:t>
        </w:r>
        <w:r>
          <w:rPr>
            <w:rFonts w:ascii="Times New Roman" w:hAnsi="Times New Roman" w:cs="Times New Roman"/>
            <w:sz w:val="28"/>
          </w:rPr>
          <w:fldChar w:fldCharType="end"/>
        </w:r>
        <w:r>
          <w:rPr>
            <w:rFonts w:ascii="Times New Roman" w:hAnsi="Times New Roman" w:cs="Times New Roman" w:hint="eastAsia"/>
            <w:sz w:val="28"/>
          </w:rPr>
          <w:t xml:space="preserve"> </w:t>
        </w:r>
        <w:r>
          <w:rPr>
            <w:rFonts w:ascii="Times New Roman" w:hAnsi="Times New Roman" w:cs="Times New Roman" w:hint="eastAsia"/>
            <w:sz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5A" w:rsidRDefault="00B25B5A">
      <w:r>
        <w:separator/>
      </w:r>
    </w:p>
  </w:footnote>
  <w:footnote w:type="continuationSeparator" w:id="0">
    <w:p w:rsidR="00B25B5A" w:rsidRDefault="00B25B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27A36D"/>
    <w:multiLevelType w:val="singleLevel"/>
    <w:tmpl w:val="8C27A36D"/>
    <w:lvl w:ilvl="0">
      <w:start w:val="1"/>
      <w:numFmt w:val="decimal"/>
      <w:suff w:val="nothing"/>
      <w:lvlText w:val="（%1）"/>
      <w:lvlJc w:val="left"/>
    </w:lvl>
  </w:abstractNum>
  <w:abstractNum w:abstractNumId="1">
    <w:nsid w:val="924D651A"/>
    <w:multiLevelType w:val="singleLevel"/>
    <w:tmpl w:val="924D651A"/>
    <w:lvl w:ilvl="0">
      <w:start w:val="1"/>
      <w:numFmt w:val="decimal"/>
      <w:suff w:val="nothing"/>
      <w:lvlText w:val="（%1）"/>
      <w:lvlJc w:val="left"/>
    </w:lvl>
  </w:abstractNum>
  <w:abstractNum w:abstractNumId="2">
    <w:nsid w:val="1D441016"/>
    <w:multiLevelType w:val="singleLevel"/>
    <w:tmpl w:val="1D441016"/>
    <w:lvl w:ilvl="0">
      <w:start w:val="1"/>
      <w:numFmt w:val="chineseCounting"/>
      <w:suff w:val="nothing"/>
      <w:lvlText w:val="%1、"/>
      <w:lvlJc w:val="left"/>
      <w:rPr>
        <w:rFonts w:hint="eastAsia"/>
      </w:rPr>
    </w:lvl>
  </w:abstractNum>
  <w:abstractNum w:abstractNumId="3">
    <w:nsid w:val="1E7C4197"/>
    <w:multiLevelType w:val="multilevel"/>
    <w:tmpl w:val="1E7C4197"/>
    <w:lvl w:ilvl="0">
      <w:start w:val="1"/>
      <w:numFmt w:val="chineseCountingThousand"/>
      <w:lvlText w:val="%1、"/>
      <w:lvlJc w:val="left"/>
      <w:pPr>
        <w:ind w:left="420" w:hanging="420"/>
      </w:pPr>
      <w:rPr>
        <w:rFonts w:ascii="黑体" w:eastAsia="黑体" w:hAnsi="黑体"/>
        <w:sz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2515CFA"/>
    <w:multiLevelType w:val="singleLevel"/>
    <w:tmpl w:val="42515CFA"/>
    <w:lvl w:ilvl="0">
      <w:start w:val="4"/>
      <w:numFmt w:val="chineseCounting"/>
      <w:suff w:val="nothing"/>
      <w:lvlText w:val="%1、"/>
      <w:lvlJc w:val="left"/>
      <w:rPr>
        <w:rFonts w:hint="eastAsia"/>
      </w:rPr>
    </w:lvl>
  </w:abstractNum>
  <w:abstractNum w:abstractNumId="5">
    <w:nsid w:val="459B74E1"/>
    <w:multiLevelType w:val="singleLevel"/>
    <w:tmpl w:val="459B74E1"/>
    <w:lvl w:ilvl="0">
      <w:start w:val="2"/>
      <w:numFmt w:val="decimal"/>
      <w:lvlText w:val="%1."/>
      <w:lvlJc w:val="left"/>
      <w:pPr>
        <w:tabs>
          <w:tab w:val="left" w:pos="312"/>
        </w:tabs>
      </w:p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133D8"/>
    <w:rsid w:val="000C47FA"/>
    <w:rsid w:val="001228D3"/>
    <w:rsid w:val="0012547A"/>
    <w:rsid w:val="00194F6D"/>
    <w:rsid w:val="001B273B"/>
    <w:rsid w:val="0024423B"/>
    <w:rsid w:val="002967F6"/>
    <w:rsid w:val="003133D8"/>
    <w:rsid w:val="00342354"/>
    <w:rsid w:val="004239B7"/>
    <w:rsid w:val="00424D2D"/>
    <w:rsid w:val="004B3A51"/>
    <w:rsid w:val="005D5A69"/>
    <w:rsid w:val="00663813"/>
    <w:rsid w:val="006A75A1"/>
    <w:rsid w:val="006E2C75"/>
    <w:rsid w:val="00710A83"/>
    <w:rsid w:val="00791B49"/>
    <w:rsid w:val="007A7B94"/>
    <w:rsid w:val="007D4D59"/>
    <w:rsid w:val="007F1834"/>
    <w:rsid w:val="00826985"/>
    <w:rsid w:val="009674B1"/>
    <w:rsid w:val="00975079"/>
    <w:rsid w:val="009D76D9"/>
    <w:rsid w:val="00A226CA"/>
    <w:rsid w:val="00AD5FDE"/>
    <w:rsid w:val="00AF3043"/>
    <w:rsid w:val="00B21EA5"/>
    <w:rsid w:val="00B2463F"/>
    <w:rsid w:val="00B25B5A"/>
    <w:rsid w:val="00BB248D"/>
    <w:rsid w:val="00BB2CB7"/>
    <w:rsid w:val="00BC3BB4"/>
    <w:rsid w:val="00BE2063"/>
    <w:rsid w:val="00BF11D6"/>
    <w:rsid w:val="00DE5A0E"/>
    <w:rsid w:val="00E14952"/>
    <w:rsid w:val="00ED52D1"/>
    <w:rsid w:val="00F8389C"/>
    <w:rsid w:val="00F91D88"/>
    <w:rsid w:val="00FB77FF"/>
    <w:rsid w:val="00FD5177"/>
    <w:rsid w:val="00FF2C71"/>
    <w:rsid w:val="057C2439"/>
    <w:rsid w:val="068F3045"/>
    <w:rsid w:val="109A3B55"/>
    <w:rsid w:val="10ED1414"/>
    <w:rsid w:val="1B487A8E"/>
    <w:rsid w:val="1E897D30"/>
    <w:rsid w:val="203861C5"/>
    <w:rsid w:val="20D40A1B"/>
    <w:rsid w:val="214F57D5"/>
    <w:rsid w:val="22457DAB"/>
    <w:rsid w:val="23911970"/>
    <w:rsid w:val="28524E8E"/>
    <w:rsid w:val="290D7906"/>
    <w:rsid w:val="2A3A3B52"/>
    <w:rsid w:val="2B9F2E3B"/>
    <w:rsid w:val="2BED145E"/>
    <w:rsid w:val="365F6732"/>
    <w:rsid w:val="370406BC"/>
    <w:rsid w:val="384B1A81"/>
    <w:rsid w:val="39393677"/>
    <w:rsid w:val="3A494A23"/>
    <w:rsid w:val="3C002E0D"/>
    <w:rsid w:val="46597DB7"/>
    <w:rsid w:val="48013535"/>
    <w:rsid w:val="4A00312E"/>
    <w:rsid w:val="4C9C7AFB"/>
    <w:rsid w:val="56B40DDA"/>
    <w:rsid w:val="5F475542"/>
    <w:rsid w:val="61661E40"/>
    <w:rsid w:val="68FF0FB1"/>
    <w:rsid w:val="6BF847C6"/>
    <w:rsid w:val="72A74083"/>
    <w:rsid w:val="73F75A70"/>
    <w:rsid w:val="7CB13DB9"/>
    <w:rsid w:val="7F194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Keyboard" w:qFormat="1"/>
    <w:lsdException w:name="HTML Sample"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spacing w:beforeAutospacing="1" w:afterAutospacing="1"/>
      <w:jc w:val="left"/>
    </w:pPr>
    <w:rPr>
      <w:rFonts w:cs="Times New Roman"/>
      <w:kern w:val="0"/>
      <w:sz w:val="24"/>
    </w:rPr>
  </w:style>
  <w:style w:type="character" w:styleId="a7">
    <w:name w:val="Strong"/>
    <w:basedOn w:val="a0"/>
    <w:uiPriority w:val="22"/>
    <w:qFormat/>
    <w:rPr>
      <w:b/>
      <w:color w:val="000000"/>
    </w:rPr>
  </w:style>
  <w:style w:type="character" w:styleId="a8">
    <w:name w:val="FollowedHyperlink"/>
    <w:basedOn w:val="a0"/>
    <w:uiPriority w:val="99"/>
    <w:semiHidden/>
    <w:unhideWhenUsed/>
    <w:rPr>
      <w:color w:val="333333"/>
      <w:sz w:val="18"/>
      <w:szCs w:val="18"/>
      <w:u w:val="none"/>
    </w:rPr>
  </w:style>
  <w:style w:type="character" w:styleId="a9">
    <w:name w:val="Emphasis"/>
    <w:basedOn w:val="a0"/>
    <w:uiPriority w:val="20"/>
    <w:qFormat/>
  </w:style>
  <w:style w:type="character" w:styleId="HTML">
    <w:name w:val="HTML Definition"/>
    <w:basedOn w:val="a0"/>
    <w:uiPriority w:val="99"/>
    <w:semiHidden/>
    <w:unhideWhenUsed/>
    <w:rPr>
      <w:i/>
      <w:color w:val="337AB7"/>
      <w:u w:val="none"/>
    </w:rPr>
  </w:style>
  <w:style w:type="character" w:styleId="aa">
    <w:name w:val="Hyperlink"/>
    <w:basedOn w:val="a0"/>
    <w:uiPriority w:val="99"/>
    <w:semiHidden/>
    <w:unhideWhenUsed/>
    <w:rPr>
      <w:color w:val="333333"/>
      <w:sz w:val="18"/>
      <w:szCs w:val="18"/>
      <w:u w:val="none"/>
    </w:rPr>
  </w:style>
  <w:style w:type="character" w:styleId="HTML0">
    <w:name w:val="HTML Code"/>
    <w:basedOn w:val="a0"/>
    <w:uiPriority w:val="99"/>
    <w:semiHidden/>
    <w:unhideWhenUsed/>
    <w:rPr>
      <w:rFonts w:ascii="Consolas" w:eastAsia="Consolas" w:hAnsi="Consolas" w:cs="Consolas" w:hint="default"/>
      <w:color w:val="C7254E"/>
      <w:sz w:val="21"/>
      <w:szCs w:val="21"/>
      <w:shd w:val="clear" w:color="auto" w:fill="F9F2F4"/>
    </w:rPr>
  </w:style>
  <w:style w:type="character" w:styleId="HTML1">
    <w:name w:val="HTML Keyboard"/>
    <w:basedOn w:val="a0"/>
    <w:uiPriority w:val="99"/>
    <w:semiHidden/>
    <w:unhideWhenUsed/>
    <w:qFormat/>
    <w:rPr>
      <w:rFonts w:ascii="Consolas" w:eastAsia="Consolas" w:hAnsi="Consolas" w:cs="Consolas"/>
      <w:color w:val="FFFFFF"/>
      <w:sz w:val="21"/>
      <w:szCs w:val="21"/>
      <w:shd w:val="clear" w:color="auto" w:fill="333333"/>
    </w:rPr>
  </w:style>
  <w:style w:type="character" w:styleId="HTML2">
    <w:name w:val="HTML Sample"/>
    <w:basedOn w:val="a0"/>
    <w:uiPriority w:val="99"/>
    <w:semiHidden/>
    <w:unhideWhenUsed/>
    <w:qFormat/>
    <w:rPr>
      <w:rFonts w:ascii="Consolas" w:eastAsia="Consolas" w:hAnsi="Consolas" w:cs="Consolas" w:hint="default"/>
      <w:sz w:val="21"/>
      <w:szCs w:val="21"/>
    </w:rPr>
  </w:style>
  <w:style w:type="table" w:styleId="ab">
    <w:name w:val="Table Grid"/>
    <w:basedOn w:val="a1"/>
    <w:uiPriority w:val="59"/>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basedOn w:val="a0"/>
    <w:link w:val="a4"/>
    <w:uiPriority w:val="99"/>
    <w:qFormat/>
    <w:rPr>
      <w:sz w:val="18"/>
      <w:szCs w:val="18"/>
    </w:rPr>
  </w:style>
  <w:style w:type="paragraph" w:styleId="ac">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
    <w:name w:val="列出段落1"/>
    <w:basedOn w:val="a"/>
    <w:uiPriority w:val="34"/>
    <w:qFormat/>
    <w:pPr>
      <w:ind w:firstLineChars="200" w:firstLine="420"/>
    </w:pPr>
  </w:style>
  <w:style w:type="paragraph" w:customStyle="1" w:styleId="Style21">
    <w:name w:val="_Style 21"/>
    <w:basedOn w:val="a"/>
    <w:next w:val="a"/>
    <w:pPr>
      <w:pBdr>
        <w:bottom w:val="single" w:sz="6" w:space="1" w:color="auto"/>
      </w:pBdr>
      <w:jc w:val="center"/>
    </w:pPr>
    <w:rPr>
      <w:rFonts w:ascii="Arial" w:eastAsia="宋体"/>
      <w:vanish/>
      <w:sz w:val="16"/>
    </w:rPr>
  </w:style>
  <w:style w:type="paragraph" w:customStyle="1" w:styleId="Style22">
    <w:name w:val="_Style 22"/>
    <w:basedOn w:val="a"/>
    <w:next w:val="a"/>
    <w:qFormat/>
    <w:pPr>
      <w:pBdr>
        <w:top w:val="single" w:sz="6" w:space="1" w:color="auto"/>
      </w:pBdr>
      <w:jc w:val="center"/>
    </w:pPr>
    <w:rPr>
      <w:rFonts w:ascii="Arial" w:eastAsia="宋体"/>
      <w:vanish/>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1000</Words>
  <Characters>5704</Characters>
  <Application>Microsoft Office Word</Application>
  <DocSecurity>0</DocSecurity>
  <Lines>47</Lines>
  <Paragraphs>13</Paragraphs>
  <ScaleCrop>false</ScaleCrop>
  <Company/>
  <LinksUpToDate>false</LinksUpToDate>
  <CharactersWithSpaces>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ZZB HUST</dc:creator>
  <cp:lastModifiedBy>Administrator</cp:lastModifiedBy>
  <cp:revision>6</cp:revision>
  <dcterms:created xsi:type="dcterms:W3CDTF">2018-11-05T03:22:00Z</dcterms:created>
  <dcterms:modified xsi:type="dcterms:W3CDTF">2018-11-06T01:55:00Z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